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50" w:rsidRDefault="000D3C50" w:rsidP="000D3C5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05" w:type="dxa"/>
        <w:tblInd w:w="-34" w:type="dxa"/>
        <w:tblLayout w:type="fixed"/>
        <w:tblLook w:val="04A0"/>
      </w:tblPr>
      <w:tblGrid>
        <w:gridCol w:w="3288"/>
        <w:gridCol w:w="2688"/>
        <w:gridCol w:w="3829"/>
      </w:tblGrid>
      <w:tr w:rsidR="000D3C50" w:rsidRPr="000D3C50" w:rsidTr="00616E79">
        <w:trPr>
          <w:trHeight w:val="170"/>
        </w:trPr>
        <w:tc>
          <w:tcPr>
            <w:tcW w:w="3288" w:type="dxa"/>
          </w:tcPr>
          <w:p w:rsidR="000D3C50" w:rsidRPr="00FE2015" w:rsidRDefault="00FE2015" w:rsidP="000F418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E2015"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3C50" w:rsidRPr="00FE2015">
              <w:rPr>
                <w:rFonts w:ascii="Times New Roman" w:hAnsi="Times New Roman" w:cs="Times New Roman"/>
              </w:rPr>
              <w:t>къуажэм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 xml:space="preserve"> и щ1ып1э самоуправленэмк1э и Совет,</w:t>
            </w:r>
            <w:r w:rsidR="00D32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3C50" w:rsidRPr="00FE2015">
              <w:rPr>
                <w:rFonts w:ascii="Times New Roman" w:hAnsi="Times New Roman" w:cs="Times New Roman"/>
              </w:rPr>
              <w:t>КъБР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>,</w:t>
            </w:r>
          </w:p>
          <w:p w:rsidR="000D3C50" w:rsidRPr="00FE2015" w:rsidRDefault="000D3C50" w:rsidP="000D3C50">
            <w:pPr>
              <w:spacing w:after="0"/>
              <w:rPr>
                <w:rFonts w:ascii="Times New Roman" w:hAnsi="Times New Roman" w:cs="Times New Roman"/>
              </w:rPr>
            </w:pPr>
            <w:r w:rsidRPr="00FE2015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Тэрч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015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район</w:t>
            </w:r>
          </w:p>
          <w:p w:rsidR="000D3C50" w:rsidRPr="00FE2015" w:rsidRDefault="000D3C50" w:rsidP="000D3C50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8" w:type="dxa"/>
            <w:hideMark/>
          </w:tcPr>
          <w:p w:rsidR="000D3C50" w:rsidRPr="00FE2015" w:rsidRDefault="009660B0" w:rsidP="000D3C50">
            <w:pPr>
              <w:widowControl w:val="0"/>
              <w:spacing w:after="0"/>
              <w:ind w:left="252" w:hanging="25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60B0">
              <w:rPr>
                <w:rFonts w:ascii="Times New Roman" w:eastAsia="Courier New" w:hAnsi="Times New Roman" w:cs="Times New Roman"/>
                <w:color w:val="000000"/>
                <w:lang w:eastAsia="en-US"/>
              </w:rPr>
              <w:pict>
                <v:group id="_x0000_s1028" editas="canvas" style="position:absolute;left:0;text-align:left;margin-left:22.7pt;margin-top:5.55pt;width:42pt;height:53.25pt;z-index:251663360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30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31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2" style="position:absolute;left:6778;top:6281;width:15;height:965" fillcolor="black" stroked="f"/>
                  <v:shape id="_x0000_s1033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4" style="position:absolute;left:6401;top:7284;width:343;height:14" fillcolor="black" stroked="f"/>
                  <v:shape id="_x0000_s1035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6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7" style="position:absolute;left:6014;top:7284;width:338;height:14" coordsize="338,14" path="m,14l338,13,338,,,,,14xe" fillcolor="black" stroked="f">
                    <v:path arrowok="t"/>
                  </v:shape>
                  <v:shape id="_x0000_s1038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39" style="position:absolute;left:5965;top:6274;width:15;height:972" coordsize="15,972" path="m9,l2,7,,972r15,l15,7,9,13,9,,2,r,7l9,xe" fillcolor="black" stroked="f">
                    <v:path arrowok="t"/>
                  </v:shape>
                  <v:shape id="_x0000_s1040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41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2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3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4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5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6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7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8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49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50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51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2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3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4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5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6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7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8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59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60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61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2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3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4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5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6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7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68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69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70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71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2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3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4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5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6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7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78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79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80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81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2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3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4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5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6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7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88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89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90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91" style="position:absolute;left:6369;top:6677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2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3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4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5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6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097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098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099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100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101" style="position:absolute;left:6729;top:649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2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3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4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5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6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07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08" style="position:absolute;left:6372;top:6421;width:3;height:4" coordsize="3,4" path="m,4l,2,1,,3,r,2l1,2r,2l,4e" filled="f" strokecolor="#191d1b" strokeweight="0">
                    <v:path arrowok="t"/>
                  </v:shape>
                  <v:shape id="_x0000_s1109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10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11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2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3" style="position:absolute;left:6360;top:6825;width:23;height:20" coordsize="23,20" path="m13,17r-1,3l23,12,15,,4,9,,12r13,5xe" fillcolor="black" stroked="f">
                    <v:path arrowok="t"/>
                  </v:shape>
                  <v:shape id="_x0000_s1114" style="position:absolute;left:6351;top:6837;width:22;height:34" coordsize="22,34" path="m13,31r,3l22,5,9,,,29r,4l13,31xe" fillcolor="black" stroked="f">
                    <v:path arrowok="t"/>
                  </v:shape>
                  <v:shape id="_x0000_s1115" style="position:absolute;left:6351;top:6868;width:14;height:31" coordsize="14,31" path="m13,23r1,3l13,,,2,1,28r,3l13,23xe" fillcolor="black" stroked="f">
                    <v:path arrowok="t"/>
                  </v:shape>
                  <v:shape id="_x0000_s1116" style="position:absolute;left:6352;top:6891;width:21;height:21" coordsize="21,21" path="m21,16r,-3l12,,,8,10,21,8,18,21,16xe" fillcolor="black" stroked="f">
                    <v:path arrowok="t"/>
                  </v:shape>
                  <v:shape id="_x0000_s1117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18" style="position:absolute;left:6360;top:6911;width:10;height:16" coordsize="10,16" path="m,13r7,1l10,13,7,,2,1r8,2l,13r4,3l7,14,,13xe" fillcolor="black" stroked="f">
                    <v:path arrowok="t"/>
                  </v:shape>
                  <v:shape id="_x0000_s1119" style="position:absolute;left:6349;top:6902;width:21;height:22" coordsize="21,22" path="m2,12l,10,11,22,21,12,10,2,8,,2,12xe" fillcolor="black" stroked="f">
                    <v:path arrowok="t"/>
                  </v:shape>
                  <v:shape id="_x0000_s1120" style="position:absolute;left:6326;top:6889;width:31;height:25" coordsize="31,25" path="m2,13l,12,25,25,31,13,7,,5,,2,13xe" fillcolor="black" stroked="f">
                    <v:path arrowok="t"/>
                  </v:shape>
                  <v:shape id="_x0000_s1121" style="position:absolute;left:6310;top:6883;width:21;height:19" coordsize="21,19" path="m3,13l,13r18,6l21,6,3,,2,,3,13xe" fillcolor="black" stroked="f">
                    <v:path arrowok="t"/>
                  </v:shape>
                  <v:shape id="_x0000_s1122" style="position:absolute;left:6289;top:6883;width:24;height:16" coordsize="24,16" path="m10,14l6,16,24,13,23,,3,3,,5r10,9xe" fillcolor="black" stroked="f">
                    <v:path arrowok="t"/>
                  </v:shape>
                  <v:shape id="_x0000_s1123" style="position:absolute;left:6281;top:6888;width:18;height:14" coordsize="18,14" path="m13,11r-2,3l18,9,8,,1,5,,8r13,3xe" fillcolor="black" stroked="f">
                    <v:path arrowok="t"/>
                  </v:shape>
                  <v:shape id="_x0000_s1124" style="position:absolute;left:6277;top:6896;width:17;height:15" coordsize="17,15" path="m13,6r,7l17,3,4,,,10r2,5l,10r,3l2,15,13,6xe" fillcolor="black" stroked="f">
                    <v:path arrowok="t"/>
                  </v:shape>
                  <v:shape id="_x0000_s1125" style="position:absolute;left:6279;top:6902;width:21;height:23" coordsize="21,23" path="m20,12r1,1l11,,,9,10,22r1,1l20,12xe" fillcolor="black" stroked="f">
                    <v:path arrowok="t"/>
                  </v:shape>
                  <v:shape id="_x0000_s1126" style="position:absolute;left:6290;top:6914;width:25;height:23" coordsize="25,23" path="m23,10r2,1l9,,,11,17,23r1,l23,10xe" fillcolor="black" stroked="f">
                    <v:path arrowok="t"/>
                  </v:shape>
                  <v:shape id="_x0000_s1127" style="position:absolute;left:6308;top:6924;width:23;height:21" coordsize="23,21" path="m21,8r2,l5,,,13r18,8l20,21,21,8xe" fillcolor="black" stroked="f">
                    <v:path arrowok="t"/>
                  </v:shape>
                  <v:shape id="_x0000_s1128" style="position:absolute;left:6328;top:6932;width:16;height:15" coordsize="16,15" path="m16,l1,,,13r16,2l16,xe" fillcolor="black" stroked="f">
                    <v:path arrowok="t"/>
                  </v:shape>
                  <v:shape id="_x0000_s1129" style="position:absolute;left:6344;top:6932;width:21;height:15" coordsize="21,15" path="m21,3l16,,,,,15r16,l11,13,21,3xe" fillcolor="black" stroked="f">
                    <v:path arrowok="t"/>
                  </v:shape>
                  <v:shape id="_x0000_s1130" style="position:absolute;left:6355;top:6935;width:17;height:13" coordsize="17,13" path="m17,8l15,3,10,,,10r5,3l4,8r13,xe" fillcolor="black" stroked="f">
                    <v:path arrowok="t"/>
                  </v:shape>
                  <v:shape id="_x0000_s1131" style="position:absolute;left:6359;top:6943;width:13;height:12" coordsize="13,12" path="m13,12r,-2l13,,,,,10,,7r13,5xe" fillcolor="black" stroked="f">
                    <v:path arrowok="t"/>
                  </v:shape>
                  <v:shape id="_x0000_s1132" style="position:absolute;left:6355;top:6950;width:17;height:11" coordsize="17,11" path="m13,6r,5l17,5,4,,,6r,5l,6r,4l,11,13,6xe" fillcolor="black" stroked="f">
                    <v:path arrowok="t"/>
                  </v:shape>
                  <v:shape id="_x0000_s1133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4" style="position:absolute;left:6365;top:6960;width:15;height:16" coordsize="15,16" path="m12,3r3,l2,,,13r12,3l13,16,12,3xe" fillcolor="black" stroked="f">
                    <v:path arrowok="t"/>
                  </v:shape>
                  <v:shape id="_x0000_s1135" style="position:absolute;left:6377;top:6961;width:14;height:15" coordsize="14,15" path="m13,l,2,1,15,14,13,13,xe" fillcolor="black" stroked="f">
                    <v:path arrowok="t"/>
                  </v:shape>
                  <v:shape id="_x0000_s1136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37" style="position:absolute;left:6393;top:6958;width:13;height:8" coordsize="13,8" path="m,3l,2,,8r13,l13,2,13,,,3xe" fillcolor="black" stroked="f">
                    <v:path arrowok="t"/>
                  </v:shape>
                  <v:shape id="_x0000_s1138" style="position:absolute;left:6390;top:6948;width:16;height:13" coordsize="16,13" path="m,l1,3,3,13,16,10,14,r,3l,xe" fillcolor="black" stroked="f">
                    <v:path arrowok="t"/>
                  </v:shape>
                  <v:shape id="_x0000_s1139" style="position:absolute;left:6390;top:6937;width:14;height:14" coordsize="14,14" path="m6,l1,5,,11r14,3l14,8r-3,5l6,,3,1,1,5,6,xe" fillcolor="black" stroked="f">
                    <v:path arrowok="t"/>
                  </v:shape>
                  <v:shape id="_x0000_s1140" style="position:absolute;left:6396;top:6932;width:13;height:18" coordsize="13,18" path="m10,l7,1,,5,5,18r8,-5l11,15,10,xe" fillcolor="black" stroked="f">
                    <v:path arrowok="t"/>
                  </v:shape>
                  <v:shape id="_x0000_s1141" style="position:absolute;left:6406;top:6932;width:16;height:15" coordsize="16,15" path="m13,r1,l,,1,15,14,13r2,l13,xe" fillcolor="black" stroked="f">
                    <v:path arrowok="t"/>
                  </v:shape>
                  <v:shape id="_x0000_s1142" style="position:absolute;left:6419;top:6929;width:16;height:16" coordsize="16,16" path="m11,r2,l,3,3,16,16,13,11,xe" fillcolor="black" stroked="f">
                    <v:path arrowok="t"/>
                  </v:shape>
                  <v:shape id="_x0000_s1143" style="position:absolute;left:6430;top:6922;width:25;height:20" coordsize="25,20" path="m20,l,7,5,20,25,11,20,xe" fillcolor="black" stroked="f">
                    <v:path arrowok="t"/>
                  </v:shape>
                  <v:shape id="_x0000_s1144" style="position:absolute;left:6450;top:6915;width:22;height:18" coordsize="22,18" path="m11,2l14,,,7,5,18,19,12r3,-2l11,2xe" fillcolor="black" stroked="f">
                    <v:path arrowok="t"/>
                  </v:shape>
                  <v:shape id="_x0000_s1145" style="position:absolute;left:6461;top:6901;width:24;height:24" coordsize="24,24" path="m11,3l11,,,16r11,8l23,8,24,6,11,3xe" fillcolor="black" stroked="f">
                    <v:path arrowok="t"/>
                  </v:shape>
                  <v:shape id="_x0000_s1146" style="position:absolute;left:6472;top:6893;width:15;height:14" coordsize="15,14" path="m2,8l,3r,8l13,14,15,4,13,r2,4l15,1,13,,2,8xe" fillcolor="black" stroked="f">
                    <v:path arrowok="t"/>
                  </v:shape>
                  <v:shape id="_x0000_s1147" style="position:absolute;left:6468;top:6881;width:17;height:20" coordsize="17,20" path="m3,13l,10,6,20,17,12,9,2,6,,3,13xe" fillcolor="black" stroked="f">
                    <v:path arrowok="t"/>
                  </v:shape>
                  <v:shape id="_x0000_s1148" style="position:absolute;left:6458;top:6878;width:16;height:16" coordsize="16,16" path="m5,13r-4,l13,16,16,3,3,,,,5,13xe" fillcolor="black" stroked="f">
                    <v:path arrowok="t"/>
                  </v:shape>
                  <v:shape id="_x0000_s1149" style="position:absolute;left:6443;top:6878;width:20;height:18" coordsize="20,18" path="m5,16r,2l20,13,15,,2,5,,5,5,16xe" fillcolor="black" stroked="f">
                    <v:path arrowok="t"/>
                  </v:shape>
                  <v:shape id="_x0000_s1150" style="position:absolute;left:6432;top:6883;width:16;height:18" coordsize="16,18" path="m5,18l16,11,11,,,5,5,18xe" fillcolor="black" stroked="f">
                    <v:path arrowok="t"/>
                  </v:shape>
                  <v:shape id="_x0000_s1151" style="position:absolute;left:6411;top:6888;width:26;height:21" coordsize="26,21" path="m9,19l6,21,26,13,21,,1,9,,9,9,19xe" fillcolor="black" stroked="f">
                    <v:path arrowok="t"/>
                  </v:shape>
                  <v:shape id="_x0000_s1152" style="position:absolute;left:6399;top:6897;width:21;height:25" coordsize="21,25" path="m7,25l8,22,21,10,12,,,14,2,10,7,25xe" fillcolor="black" stroked="f">
                    <v:path arrowok="t"/>
                  </v:shape>
                  <v:shape id="_x0000_s1153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4" style="position:absolute;left:6388;top:6911;width:13;height:6" coordsize="13,6" path="m,l,1,,6r13,l13,1r,2l,xe" fillcolor="black" stroked="f">
                    <v:path arrowok="t"/>
                  </v:shape>
                  <v:shape id="_x0000_s1155" style="position:absolute;left:6388;top:6899;width:16;height:15" coordsize="16,15" path="m3,r,2l,12r13,3l16,5,3,xe" fillcolor="black" stroked="f">
                    <v:path arrowok="t"/>
                  </v:shape>
                  <v:shape id="_x0000_s1156" style="position:absolute;left:6391;top:6886;width:16;height:18" coordsize="16,18" path="m3,3l3,,,13r13,5l16,5r,-2l3,3xe" fillcolor="black" stroked="f">
                    <v:path arrowok="t"/>
                  </v:shape>
                  <v:shape id="_x0000_s1157" style="position:absolute;left:6394;top:6875;width:13;height:14" coordsize="13,14" path="m,1l,14r13,l13,1,13,,,1xe" fillcolor="black" stroked="f">
                    <v:path arrowok="t"/>
                  </v:shape>
                  <v:shape id="_x0000_s1158" style="position:absolute;left:6391;top:6860;width:16;height:16" coordsize="16,16" path="m2,6l,3,3,16,16,15,13,1,13,,2,6xe" fillcolor="black" stroked="f">
                    <v:path arrowok="t"/>
                  </v:shape>
                  <v:shape id="_x0000_s1159" style="position:absolute;left:6386;top:6848;width:18;height:18" coordsize="18,18" path="m2,7l,7,7,18,18,12,13,,2,7xe" fillcolor="black" stroked="f">
                    <v:path arrowok="t"/>
                  </v:shape>
                  <v:shape id="_x0000_s1160" style="position:absolute;left:6381;top:6837;width:18;height:18" coordsize="18,18" path="m,8l7,18,18,11,12,2,12,,,8xe" fillcolor="black" stroked="f">
                    <v:path arrowok="t"/>
                  </v:shape>
                  <v:shape id="_x0000_s1161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2" style="position:absolute;flip:x y" from="6380,6834" to="6383,6837" strokecolor="#25221e" strokeweight="0"/>
                </v:group>
              </w:pict>
            </w:r>
            <w:r w:rsidR="000D3C50" w:rsidRPr="00FE201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829" w:type="dxa"/>
          </w:tcPr>
          <w:p w:rsidR="000D3C50" w:rsidRPr="00FE2015" w:rsidRDefault="000D3C50" w:rsidP="000D3C5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E2015">
              <w:rPr>
                <w:rFonts w:ascii="Times New Roman" w:hAnsi="Times New Roman" w:cs="Times New Roman"/>
              </w:rPr>
              <w:t>КъМР-ни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Терк муниципальный 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E2015" w:rsidRPr="00FE2015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  <w:r w:rsidRPr="00FE201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E2015">
              <w:rPr>
                <w:rFonts w:ascii="Times New Roman" w:hAnsi="Times New Roman" w:cs="Times New Roman"/>
              </w:rPr>
              <w:t>жер-жерлени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самоуправлениясыны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Совети</w:t>
            </w:r>
            <w:proofErr w:type="spellEnd"/>
          </w:p>
          <w:p w:rsidR="000D3C50" w:rsidRPr="00FE2015" w:rsidRDefault="000D3C50" w:rsidP="000D3C50">
            <w:pPr>
              <w:spacing w:after="0"/>
              <w:rPr>
                <w:rFonts w:ascii="Times New Roman" w:hAnsi="Times New Roman" w:cs="Times New Roman"/>
              </w:rPr>
            </w:pPr>
            <w:r w:rsidRPr="00FE2015">
              <w:rPr>
                <w:rFonts w:ascii="Times New Roman" w:hAnsi="Times New Roman" w:cs="Times New Roman"/>
              </w:rPr>
              <w:t xml:space="preserve">муниципальный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учрежденияси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</w:p>
          <w:p w:rsidR="000D3C50" w:rsidRPr="00FE2015" w:rsidRDefault="000D3C50" w:rsidP="000D3C50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3C50" w:rsidRPr="00FE2015" w:rsidRDefault="000D3C50" w:rsidP="000C1B2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2015">
        <w:rPr>
          <w:rFonts w:ascii="Times New Roman" w:hAnsi="Times New Roman" w:cs="Times New Roman"/>
          <w:b/>
          <w:sz w:val="24"/>
          <w:szCs w:val="24"/>
        </w:rPr>
        <w:t>СОВЕТ МЕСТНОГО САМОУПРАВЛЕНИЯ</w:t>
      </w:r>
      <w:r w:rsidR="00FE2015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FE2015" w:rsidRPr="00FE2015">
        <w:rPr>
          <w:rFonts w:ascii="Times New Roman" w:hAnsi="Times New Roman" w:cs="Times New Roman"/>
          <w:b/>
          <w:sz w:val="24"/>
          <w:szCs w:val="24"/>
        </w:rPr>
        <w:t>ИНТЕРНАЦИОНАЛЬНОЕ</w:t>
      </w:r>
      <w:proofErr w:type="gramEnd"/>
      <w:r w:rsidRPr="00FE2015">
        <w:rPr>
          <w:rFonts w:ascii="Times New Roman" w:hAnsi="Times New Roman" w:cs="Times New Roman"/>
          <w:b/>
          <w:sz w:val="24"/>
          <w:szCs w:val="24"/>
        </w:rPr>
        <w:t xml:space="preserve">  ТЕРСКОГО </w:t>
      </w:r>
      <w:r w:rsidR="00770542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770542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770542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0D3C50" w:rsidRPr="00FE2015" w:rsidRDefault="00FE2015" w:rsidP="000C0961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Cs/>
        </w:rPr>
      </w:pPr>
      <w:r w:rsidRPr="00FE2015">
        <w:rPr>
          <w:rFonts w:ascii="Times New Roman" w:hAnsi="Times New Roman" w:cs="Times New Roman"/>
          <w:bCs/>
        </w:rPr>
        <w:t>361206</w:t>
      </w:r>
      <w:r w:rsidR="000D3C50" w:rsidRPr="00FE2015">
        <w:rPr>
          <w:rFonts w:ascii="Times New Roman" w:hAnsi="Times New Roman" w:cs="Times New Roman"/>
          <w:bCs/>
        </w:rPr>
        <w:t xml:space="preserve"> </w:t>
      </w:r>
      <w:r w:rsidR="000F4189">
        <w:rPr>
          <w:rFonts w:ascii="Times New Roman" w:hAnsi="Times New Roman" w:cs="Times New Roman"/>
          <w:bCs/>
        </w:rPr>
        <w:t xml:space="preserve">КБР </w:t>
      </w:r>
      <w:r w:rsidR="000D3C50" w:rsidRPr="00FE2015">
        <w:rPr>
          <w:rFonts w:ascii="Times New Roman" w:hAnsi="Times New Roman" w:cs="Times New Roman"/>
          <w:bCs/>
        </w:rPr>
        <w:t xml:space="preserve"> Терский район</w:t>
      </w:r>
      <w:r w:rsidR="000F4189">
        <w:rPr>
          <w:rFonts w:ascii="Times New Roman" w:hAnsi="Times New Roman" w:cs="Times New Roman"/>
          <w:bCs/>
        </w:rPr>
        <w:t>,</w:t>
      </w:r>
      <w:r w:rsidR="000D3C50" w:rsidRPr="00FE2015">
        <w:rPr>
          <w:rFonts w:ascii="Times New Roman" w:hAnsi="Times New Roman" w:cs="Times New Roman"/>
          <w:bCs/>
        </w:rPr>
        <w:t xml:space="preserve"> с.п. </w:t>
      </w:r>
      <w:proofErr w:type="gramStart"/>
      <w:r w:rsidR="000F4189">
        <w:rPr>
          <w:rFonts w:ascii="Times New Roman" w:hAnsi="Times New Roman" w:cs="Times New Roman"/>
          <w:bCs/>
        </w:rPr>
        <w:t>Интернациональное</w:t>
      </w:r>
      <w:proofErr w:type="gramEnd"/>
      <w:r w:rsidR="000F4189">
        <w:rPr>
          <w:rFonts w:ascii="Times New Roman" w:hAnsi="Times New Roman" w:cs="Times New Roman"/>
          <w:bCs/>
        </w:rPr>
        <w:t>,</w:t>
      </w:r>
      <w:r w:rsidRPr="00FE2015">
        <w:rPr>
          <w:rFonts w:ascii="Times New Roman" w:hAnsi="Times New Roman" w:cs="Times New Roman"/>
          <w:bCs/>
        </w:rPr>
        <w:t xml:space="preserve"> </w:t>
      </w:r>
      <w:r w:rsidR="000F4189">
        <w:rPr>
          <w:rFonts w:ascii="Times New Roman" w:hAnsi="Times New Roman" w:cs="Times New Roman"/>
          <w:bCs/>
        </w:rPr>
        <w:t>у</w:t>
      </w:r>
      <w:r w:rsidRPr="00FE2015">
        <w:rPr>
          <w:rFonts w:ascii="Times New Roman" w:hAnsi="Times New Roman" w:cs="Times New Roman"/>
          <w:bCs/>
        </w:rPr>
        <w:t>л</w:t>
      </w:r>
      <w:r w:rsidR="000F4189">
        <w:rPr>
          <w:rFonts w:ascii="Times New Roman" w:hAnsi="Times New Roman" w:cs="Times New Roman"/>
          <w:bCs/>
        </w:rPr>
        <w:t xml:space="preserve">. </w:t>
      </w:r>
      <w:r w:rsidRPr="00FE2015">
        <w:rPr>
          <w:rFonts w:ascii="Times New Roman" w:hAnsi="Times New Roman" w:cs="Times New Roman"/>
          <w:bCs/>
        </w:rPr>
        <w:t>Парковая, 1  тел. (886632) 44-1-05</w:t>
      </w:r>
      <w:r w:rsidR="000D3C50" w:rsidRPr="00FE2015">
        <w:rPr>
          <w:rFonts w:ascii="Times New Roman" w:hAnsi="Times New Roman" w:cs="Times New Roman"/>
          <w:bCs/>
        </w:rPr>
        <w:t xml:space="preserve">.                                                                                            </w:t>
      </w:r>
    </w:p>
    <w:p w:rsidR="000D3C50" w:rsidRPr="00D32428" w:rsidRDefault="007E1CDD" w:rsidP="00D324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«25» сентября </w:t>
      </w:r>
      <w:r w:rsidR="00FE2015" w:rsidRPr="00BE734D">
        <w:rPr>
          <w:rFonts w:ascii="Times New Roman" w:hAnsi="Times New Roman" w:cs="Times New Roman"/>
          <w:b/>
          <w:sz w:val="28"/>
          <w:szCs w:val="28"/>
        </w:rPr>
        <w:t>2020г</w:t>
      </w:r>
      <w:r w:rsidR="000D3C50" w:rsidRPr="00BE73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4C6A85" w:rsidRPr="00BE734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C0961" w:rsidRPr="00BE7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015" w:rsidRPr="00BE7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C50" w:rsidRPr="00BE73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0D3C50" w:rsidRPr="00BE734D" w:rsidRDefault="00FB4F90" w:rsidP="000D3C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Pr="00BE734D">
        <w:rPr>
          <w:rFonts w:ascii="Times New Roman" w:hAnsi="Times New Roman" w:cs="Times New Roman"/>
          <w:b/>
          <w:sz w:val="28"/>
          <w:szCs w:val="28"/>
        </w:rPr>
        <w:tab/>
      </w:r>
      <w:r w:rsidR="00BB40A3">
        <w:rPr>
          <w:rFonts w:ascii="Times New Roman" w:hAnsi="Times New Roman" w:cs="Times New Roman"/>
          <w:b/>
          <w:sz w:val="28"/>
          <w:szCs w:val="28"/>
        </w:rPr>
        <w:t>41</w:t>
      </w:r>
      <w:r w:rsidR="000D3C50" w:rsidRPr="00BE734D">
        <w:rPr>
          <w:rFonts w:ascii="Times New Roman" w:hAnsi="Times New Roman" w:cs="Times New Roman"/>
          <w:b/>
          <w:sz w:val="28"/>
          <w:szCs w:val="28"/>
        </w:rPr>
        <w:t>-я сессия</w:t>
      </w:r>
    </w:p>
    <w:p w:rsidR="000D3C50" w:rsidRPr="00BE734D" w:rsidRDefault="000D3C50" w:rsidP="00663265">
      <w:pPr>
        <w:tabs>
          <w:tab w:val="left" w:pos="784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4D">
        <w:rPr>
          <w:rFonts w:ascii="Times New Roman" w:hAnsi="Times New Roman" w:cs="Times New Roman"/>
          <w:b/>
          <w:sz w:val="28"/>
          <w:szCs w:val="28"/>
        </w:rPr>
        <w:tab/>
        <w:t>6-го созыв</w:t>
      </w:r>
      <w:r w:rsidR="00C0573D" w:rsidRPr="00BE734D">
        <w:rPr>
          <w:rFonts w:ascii="Times New Roman" w:hAnsi="Times New Roman" w:cs="Times New Roman"/>
          <w:b/>
          <w:sz w:val="28"/>
          <w:szCs w:val="28"/>
        </w:rPr>
        <w:t>а</w:t>
      </w:r>
    </w:p>
    <w:p w:rsidR="001F0241" w:rsidRPr="00BE734D" w:rsidRDefault="000C0961" w:rsidP="000C0961">
      <w:pPr>
        <w:tabs>
          <w:tab w:val="left" w:pos="784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BB40A3">
        <w:rPr>
          <w:rFonts w:ascii="Times New Roman" w:eastAsia="Times New Roman" w:hAnsi="Times New Roman"/>
          <w:b/>
          <w:bCs/>
          <w:sz w:val="28"/>
          <w:szCs w:val="28"/>
        </w:rPr>
        <w:t>РЕШЕНИЕ  № 41/1</w:t>
      </w:r>
      <w:r w:rsidRPr="00BE734D">
        <w:rPr>
          <w:rFonts w:ascii="Times New Roman" w:eastAsia="Times New Roman" w:hAnsi="Times New Roman"/>
          <w:b/>
          <w:bCs/>
          <w:sz w:val="28"/>
          <w:szCs w:val="28"/>
        </w:rPr>
        <w:t xml:space="preserve">      </w:t>
      </w:r>
      <w:r w:rsidR="00BB40A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</w:t>
      </w:r>
    </w:p>
    <w:p w:rsidR="001F0241" w:rsidRPr="00BE734D" w:rsidRDefault="001F0241" w:rsidP="001F024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BE734D">
        <w:rPr>
          <w:rFonts w:ascii="Times New Roman" w:hAnsi="Times New Roman"/>
          <w:sz w:val="28"/>
          <w:szCs w:val="28"/>
        </w:rPr>
        <w:t>«Об утверждении Порядка увольнения (освобождения   от должности) лиц, замещающих муниципальные должности, в связи с утратой доверия».</w:t>
      </w:r>
    </w:p>
    <w:p w:rsidR="001F0241" w:rsidRPr="00BE734D" w:rsidRDefault="001F0241" w:rsidP="001F02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241" w:rsidRPr="00BE734D" w:rsidRDefault="001F0241" w:rsidP="001F02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734D">
        <w:rPr>
          <w:rFonts w:ascii="Times New Roman" w:hAnsi="Times New Roman" w:cs="Times New Roman"/>
          <w:sz w:val="28"/>
          <w:szCs w:val="28"/>
        </w:rPr>
        <w:t>В соответствии со статьей 13.1. статьей 15 Федерального закона РФ от 25.12.2008 № 273-ФЗ «О противодействии коррупции», руководствуясь статьями 14.1, 15, 27,27.1  Федерального закона РФ от 02.03.2007г  № 25-ФЗ «О муниципальной службе в Российской Федерации», рассмотрев протест Прокуратур</w:t>
      </w:r>
      <w:r w:rsidR="00D32428">
        <w:rPr>
          <w:rFonts w:ascii="Times New Roman" w:hAnsi="Times New Roman" w:cs="Times New Roman"/>
          <w:sz w:val="28"/>
          <w:szCs w:val="28"/>
        </w:rPr>
        <w:t>ы Терского района № 11-28-20/812</w:t>
      </w:r>
      <w:r w:rsidRPr="00BE734D">
        <w:rPr>
          <w:rFonts w:ascii="Times New Roman" w:hAnsi="Times New Roman" w:cs="Times New Roman"/>
          <w:sz w:val="28"/>
          <w:szCs w:val="28"/>
        </w:rPr>
        <w:t xml:space="preserve"> от 05.08.2020 г., Совет местного самоуправления  сельского поселения  </w:t>
      </w:r>
      <w:r w:rsidR="00FE2015" w:rsidRPr="00BE734D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BE734D">
        <w:rPr>
          <w:rFonts w:ascii="Times New Roman" w:hAnsi="Times New Roman" w:cs="Times New Roman"/>
          <w:sz w:val="28"/>
          <w:szCs w:val="28"/>
        </w:rPr>
        <w:t xml:space="preserve">  </w:t>
      </w:r>
      <w:r w:rsidRPr="00BE734D">
        <w:rPr>
          <w:rFonts w:ascii="Times New Roman" w:hAnsi="Times New Roman" w:cs="Times New Roman"/>
          <w:b/>
          <w:sz w:val="28"/>
          <w:szCs w:val="28"/>
        </w:rPr>
        <w:t>решил</w:t>
      </w:r>
      <w:r w:rsidRPr="00BE734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1F0241" w:rsidRPr="00BE734D" w:rsidRDefault="001F0241" w:rsidP="001F02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734D">
        <w:rPr>
          <w:rFonts w:ascii="Times New Roman" w:hAnsi="Times New Roman" w:cs="Times New Roman"/>
          <w:sz w:val="28"/>
          <w:szCs w:val="28"/>
        </w:rPr>
        <w:t>1. Утвердить    прилагаемый    Порядок    увольнения    (освобождения    от должности) лиц, замещающих должности муниципальной службы, в связи с  утратой доверия.</w:t>
      </w:r>
    </w:p>
    <w:p w:rsidR="001F0241" w:rsidRPr="00BE734D" w:rsidRDefault="001F0241" w:rsidP="001F02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734D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1F0241" w:rsidRPr="00BE734D" w:rsidRDefault="001F0241" w:rsidP="001F0241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BE734D">
        <w:rPr>
          <w:rFonts w:ascii="Times New Roman" w:hAnsi="Times New Roman" w:cs="Times New Roman"/>
          <w:sz w:val="28"/>
          <w:szCs w:val="28"/>
        </w:rPr>
        <w:t xml:space="preserve">- </w:t>
      </w:r>
      <w:r w:rsidRPr="00BE734D">
        <w:rPr>
          <w:rFonts w:ascii="Times New Roman" w:hAnsi="Times New Roman"/>
          <w:sz w:val="28"/>
          <w:szCs w:val="28"/>
        </w:rPr>
        <w:t>Решение Совета местного самоуправления с.п</w:t>
      </w:r>
      <w:proofErr w:type="gramStart"/>
      <w:r w:rsidRPr="00BE734D">
        <w:rPr>
          <w:rFonts w:ascii="Times New Roman" w:hAnsi="Times New Roman"/>
          <w:sz w:val="28"/>
          <w:szCs w:val="28"/>
        </w:rPr>
        <w:t>.</w:t>
      </w:r>
      <w:r w:rsidR="00FE2015" w:rsidRPr="00BE734D">
        <w:rPr>
          <w:rFonts w:ascii="Times New Roman" w:hAnsi="Times New Roman"/>
          <w:sz w:val="28"/>
          <w:szCs w:val="28"/>
        </w:rPr>
        <w:t>И</w:t>
      </w:r>
      <w:proofErr w:type="gramEnd"/>
      <w:r w:rsidR="00FE2015" w:rsidRPr="00BE734D">
        <w:rPr>
          <w:rFonts w:ascii="Times New Roman" w:hAnsi="Times New Roman"/>
          <w:sz w:val="28"/>
          <w:szCs w:val="28"/>
        </w:rPr>
        <w:t>нтернациональное</w:t>
      </w:r>
      <w:r w:rsidRPr="00BE734D">
        <w:rPr>
          <w:rFonts w:ascii="Times New Roman" w:hAnsi="Times New Roman"/>
          <w:sz w:val="28"/>
          <w:szCs w:val="28"/>
        </w:rPr>
        <w:t xml:space="preserve"> от </w:t>
      </w:r>
      <w:r w:rsidR="00FE2015" w:rsidRPr="00BE734D">
        <w:rPr>
          <w:rFonts w:ascii="Times New Roman" w:hAnsi="Times New Roman"/>
          <w:sz w:val="28"/>
          <w:szCs w:val="28"/>
        </w:rPr>
        <w:t>31.10</w:t>
      </w:r>
      <w:r w:rsidRPr="00BE734D">
        <w:rPr>
          <w:rFonts w:ascii="Times New Roman" w:hAnsi="Times New Roman"/>
          <w:sz w:val="28"/>
          <w:szCs w:val="28"/>
        </w:rPr>
        <w:t>.2018 г.</w:t>
      </w:r>
      <w:r w:rsidR="00FE2015" w:rsidRPr="00BE734D">
        <w:rPr>
          <w:rFonts w:ascii="Times New Roman" w:hAnsi="Times New Roman" w:cs="Times New Roman"/>
          <w:sz w:val="28"/>
          <w:szCs w:val="28"/>
        </w:rPr>
        <w:t xml:space="preserve">  № 20/2</w:t>
      </w:r>
      <w:r w:rsidRPr="00BE734D">
        <w:rPr>
          <w:rFonts w:ascii="Times New Roman" w:hAnsi="Times New Roman" w:cs="Times New Roman"/>
          <w:sz w:val="28"/>
          <w:szCs w:val="28"/>
        </w:rPr>
        <w:t xml:space="preserve">  «</w:t>
      </w:r>
      <w:r w:rsidRPr="00BE734D">
        <w:rPr>
          <w:rFonts w:ascii="Times New Roman" w:hAnsi="Times New Roman" w:cs="Times New Roman"/>
          <w:bCs/>
          <w:sz w:val="28"/>
          <w:szCs w:val="28"/>
        </w:rPr>
        <w:t>Об утверждении Порядка увольнения (освобождения от должности) лиц, замещающих муниципальные должности, в связи с утратой доверия»</w:t>
      </w:r>
      <w:r w:rsidRPr="00BE734D">
        <w:rPr>
          <w:rFonts w:ascii="Times New Roman" w:hAnsi="Times New Roman" w:cs="Times New Roman"/>
          <w:sz w:val="28"/>
          <w:szCs w:val="28"/>
        </w:rPr>
        <w:t>;</w:t>
      </w:r>
    </w:p>
    <w:p w:rsidR="001F0241" w:rsidRPr="00BE734D" w:rsidRDefault="001F0241" w:rsidP="001F0241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 w:rsidRPr="00BE734D">
        <w:rPr>
          <w:rFonts w:ascii="Times New Roman" w:hAnsi="Times New Roman" w:cs="Times New Roman"/>
          <w:sz w:val="28"/>
          <w:szCs w:val="28"/>
        </w:rPr>
        <w:t xml:space="preserve">- </w:t>
      </w:r>
      <w:r w:rsidRPr="00BE734D">
        <w:rPr>
          <w:rFonts w:ascii="Times New Roman" w:hAnsi="Times New Roman"/>
          <w:bCs/>
          <w:sz w:val="28"/>
          <w:szCs w:val="28"/>
        </w:rPr>
        <w:t>Решение Совета местного самоуправления с.п</w:t>
      </w:r>
      <w:proofErr w:type="gramStart"/>
      <w:r w:rsidRPr="00BE734D">
        <w:rPr>
          <w:rFonts w:ascii="Times New Roman" w:hAnsi="Times New Roman"/>
          <w:bCs/>
          <w:sz w:val="28"/>
          <w:szCs w:val="28"/>
        </w:rPr>
        <w:t>.</w:t>
      </w:r>
      <w:r w:rsidR="00FE2015" w:rsidRPr="00BE734D">
        <w:rPr>
          <w:rFonts w:ascii="Times New Roman" w:hAnsi="Times New Roman"/>
          <w:bCs/>
          <w:sz w:val="28"/>
          <w:szCs w:val="28"/>
        </w:rPr>
        <w:t>И</w:t>
      </w:r>
      <w:proofErr w:type="gramEnd"/>
      <w:r w:rsidR="00FE2015" w:rsidRPr="00BE734D">
        <w:rPr>
          <w:rFonts w:ascii="Times New Roman" w:hAnsi="Times New Roman"/>
          <w:bCs/>
          <w:sz w:val="28"/>
          <w:szCs w:val="28"/>
        </w:rPr>
        <w:t>нтернациональное от 28</w:t>
      </w:r>
      <w:r w:rsidR="00BE734D" w:rsidRPr="00BE734D">
        <w:rPr>
          <w:rFonts w:ascii="Times New Roman" w:hAnsi="Times New Roman"/>
          <w:bCs/>
          <w:sz w:val="28"/>
          <w:szCs w:val="28"/>
        </w:rPr>
        <w:t>.04.2020 г. № 38</w:t>
      </w:r>
      <w:r w:rsidRPr="00BE734D">
        <w:rPr>
          <w:rFonts w:ascii="Times New Roman" w:hAnsi="Times New Roman"/>
          <w:bCs/>
          <w:sz w:val="28"/>
          <w:szCs w:val="28"/>
        </w:rPr>
        <w:t>/1 «</w:t>
      </w:r>
      <w:r w:rsidRPr="00BE734D">
        <w:rPr>
          <w:rFonts w:ascii="Times New Roman" w:hAnsi="Times New Roman"/>
          <w:sz w:val="28"/>
          <w:szCs w:val="28"/>
        </w:rPr>
        <w:t xml:space="preserve">О внесении изменений в Решение Совета местного самоуправления с.п. </w:t>
      </w:r>
      <w:proofErr w:type="gramStart"/>
      <w:r w:rsidR="00FE2015" w:rsidRPr="00BE734D">
        <w:rPr>
          <w:rFonts w:ascii="Times New Roman" w:hAnsi="Times New Roman"/>
          <w:sz w:val="28"/>
          <w:szCs w:val="28"/>
        </w:rPr>
        <w:t>Интернациональное</w:t>
      </w:r>
      <w:proofErr w:type="gramEnd"/>
      <w:r w:rsidRPr="00BE734D">
        <w:rPr>
          <w:rFonts w:ascii="Times New Roman" w:hAnsi="Times New Roman"/>
          <w:sz w:val="28"/>
          <w:szCs w:val="28"/>
        </w:rPr>
        <w:t xml:space="preserve"> Терског</w:t>
      </w:r>
      <w:r w:rsidR="00BE734D" w:rsidRPr="00BE734D">
        <w:rPr>
          <w:rFonts w:ascii="Times New Roman" w:hAnsi="Times New Roman"/>
          <w:sz w:val="28"/>
          <w:szCs w:val="28"/>
        </w:rPr>
        <w:t>о муниципального района КБР № 20/2 от 31.10</w:t>
      </w:r>
      <w:r w:rsidRPr="00BE734D">
        <w:rPr>
          <w:rFonts w:ascii="Times New Roman" w:hAnsi="Times New Roman"/>
          <w:sz w:val="28"/>
          <w:szCs w:val="28"/>
        </w:rPr>
        <w:t xml:space="preserve">.2018г. </w:t>
      </w:r>
      <w:r w:rsidRPr="00BE734D">
        <w:rPr>
          <w:rFonts w:ascii="Times New Roman" w:hAnsi="Times New Roman" w:cs="Times New Roman"/>
          <w:bCs/>
          <w:sz w:val="28"/>
          <w:szCs w:val="28"/>
        </w:rPr>
        <w:t>«Об утверждении Порядка увольнения (освобождения от должности) лиц, замещающих муниципальные должности, в связи с утратой</w:t>
      </w:r>
      <w:r w:rsidRPr="00BE73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734D">
        <w:rPr>
          <w:rFonts w:ascii="Times New Roman" w:hAnsi="Times New Roman" w:cs="Times New Roman"/>
          <w:bCs/>
          <w:sz w:val="28"/>
          <w:szCs w:val="28"/>
        </w:rPr>
        <w:t>доверия</w:t>
      </w:r>
      <w:r w:rsidRPr="00BE73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F0241" w:rsidRPr="00BE734D" w:rsidRDefault="001F0241" w:rsidP="000C0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734D">
        <w:rPr>
          <w:rFonts w:ascii="Times New Roman" w:hAnsi="Times New Roman" w:cs="Times New Roman"/>
          <w:sz w:val="28"/>
          <w:szCs w:val="28"/>
        </w:rPr>
        <w:t>3.Настоящее решение вступает в силу со дня  его обнародования.</w:t>
      </w:r>
    </w:p>
    <w:p w:rsidR="000C0961" w:rsidRPr="00BE734D" w:rsidRDefault="000C0961" w:rsidP="001F02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0241" w:rsidRPr="00BE734D" w:rsidRDefault="00405571" w:rsidP="001F02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Председатель</w:t>
      </w:r>
      <w:r w:rsidR="000C0961" w:rsidRPr="00BE734D">
        <w:rPr>
          <w:rFonts w:ascii="Times New Roman" w:eastAsia="Times New Roman" w:hAnsi="Times New Roman"/>
          <w:sz w:val="28"/>
          <w:szCs w:val="28"/>
        </w:rPr>
        <w:t xml:space="preserve"> </w:t>
      </w:r>
      <w:r w:rsidR="00BE734D">
        <w:rPr>
          <w:rFonts w:ascii="Times New Roman" w:eastAsia="Times New Roman" w:hAnsi="Times New Roman"/>
          <w:sz w:val="28"/>
          <w:szCs w:val="28"/>
        </w:rPr>
        <w:t>С</w:t>
      </w:r>
      <w:r w:rsidR="001F0241" w:rsidRPr="00BE734D">
        <w:rPr>
          <w:rFonts w:ascii="Times New Roman" w:eastAsia="Times New Roman" w:hAnsi="Times New Roman"/>
          <w:sz w:val="28"/>
          <w:szCs w:val="28"/>
        </w:rPr>
        <w:t>овета местного самоуправления</w:t>
      </w:r>
    </w:p>
    <w:p w:rsidR="001F0241" w:rsidRPr="00BE734D" w:rsidRDefault="001F0241" w:rsidP="001F02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proofErr w:type="gramStart"/>
      <w:r w:rsidR="00FE2015" w:rsidRPr="00BE734D">
        <w:rPr>
          <w:rFonts w:ascii="Times New Roman" w:eastAsia="Times New Roman" w:hAnsi="Times New Roman"/>
          <w:sz w:val="28"/>
          <w:szCs w:val="28"/>
        </w:rPr>
        <w:t>Интернациональное</w:t>
      </w:r>
      <w:proofErr w:type="gramEnd"/>
      <w:r w:rsidRPr="00BE734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F0241" w:rsidRPr="00BE734D" w:rsidRDefault="001F0241" w:rsidP="001F02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>Терского муниципального района</w:t>
      </w:r>
    </w:p>
    <w:p w:rsidR="000C0961" w:rsidRPr="00BE734D" w:rsidRDefault="001F0241" w:rsidP="000C09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 xml:space="preserve">Кабардино-Балкарской Республики                                           </w:t>
      </w:r>
      <w:r w:rsidR="00405571">
        <w:rPr>
          <w:rFonts w:ascii="Times New Roman" w:eastAsia="Times New Roman" w:hAnsi="Times New Roman"/>
          <w:sz w:val="28"/>
          <w:szCs w:val="28"/>
        </w:rPr>
        <w:t xml:space="preserve">В.П. </w:t>
      </w:r>
      <w:proofErr w:type="spellStart"/>
      <w:r w:rsidR="00405571">
        <w:rPr>
          <w:rFonts w:ascii="Times New Roman" w:eastAsia="Times New Roman" w:hAnsi="Times New Roman"/>
          <w:sz w:val="28"/>
          <w:szCs w:val="28"/>
        </w:rPr>
        <w:t>Ханиев</w:t>
      </w:r>
      <w:proofErr w:type="spellEnd"/>
    </w:p>
    <w:p w:rsidR="000C0961" w:rsidRPr="00BE734D" w:rsidRDefault="000C096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1F0241" w:rsidRPr="00BE734D" w:rsidRDefault="00BE734D" w:rsidP="00BE734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="001F0241" w:rsidRPr="00BE734D"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1F0241" w:rsidRPr="00BE734D" w:rsidRDefault="001F024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>к решению</w:t>
      </w:r>
    </w:p>
    <w:p w:rsidR="001F0241" w:rsidRPr="00BE734D" w:rsidRDefault="001F024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>совета местного самоуправления</w:t>
      </w:r>
    </w:p>
    <w:p w:rsidR="001F0241" w:rsidRPr="00BE734D" w:rsidRDefault="001F024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proofErr w:type="gramStart"/>
      <w:r w:rsidR="00FE2015" w:rsidRPr="00BE734D">
        <w:rPr>
          <w:rFonts w:ascii="Times New Roman" w:eastAsia="Times New Roman" w:hAnsi="Times New Roman"/>
          <w:sz w:val="28"/>
          <w:szCs w:val="28"/>
        </w:rPr>
        <w:t>Интернациональное</w:t>
      </w:r>
      <w:proofErr w:type="gramEnd"/>
    </w:p>
    <w:p w:rsidR="001F0241" w:rsidRPr="00BE734D" w:rsidRDefault="001F024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>Терского муниципального района</w:t>
      </w:r>
    </w:p>
    <w:p w:rsidR="001F0241" w:rsidRPr="00BE734D" w:rsidRDefault="001F024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>Кабардино-Балкарской Республики</w:t>
      </w:r>
    </w:p>
    <w:p w:rsidR="001F0241" w:rsidRPr="00BE734D" w:rsidRDefault="006B58C1" w:rsidP="001F024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 25.09. 2020 г. № 41/1</w:t>
      </w:r>
    </w:p>
    <w:p w:rsidR="001F0241" w:rsidRPr="00BE734D" w:rsidRDefault="001F0241" w:rsidP="001F02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734D">
        <w:rPr>
          <w:rFonts w:ascii="Times New Roman" w:eastAsia="Times New Roman" w:hAnsi="Times New Roman"/>
          <w:sz w:val="28"/>
          <w:szCs w:val="28"/>
        </w:rPr>
        <w:t> </w:t>
      </w:r>
    </w:p>
    <w:p w:rsidR="001F0241" w:rsidRPr="00E03686" w:rsidRDefault="001F0241" w:rsidP="001F0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p44"/>
      <w:bookmarkEnd w:id="0"/>
      <w:r w:rsidRPr="00E03686">
        <w:rPr>
          <w:rFonts w:ascii="Times New Roman" w:eastAsia="Times New Roman" w:hAnsi="Times New Roman"/>
          <w:b/>
          <w:bCs/>
          <w:sz w:val="28"/>
          <w:szCs w:val="28"/>
        </w:rPr>
        <w:t>ПОРЯДОК</w:t>
      </w:r>
    </w:p>
    <w:p w:rsidR="001F0241" w:rsidRPr="00E03686" w:rsidRDefault="001F0241" w:rsidP="001F0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03686">
        <w:rPr>
          <w:rFonts w:ascii="Times New Roman" w:eastAsia="Times New Roman" w:hAnsi="Times New Roman"/>
          <w:b/>
          <w:bCs/>
          <w:sz w:val="28"/>
          <w:szCs w:val="28"/>
        </w:rPr>
        <w:t>ОСВОБОЖДЕНИЯ ОТ ДОЛЖНОСТИ (ДОСРОЧНОГО ПРЕКРАЩЕНИЯПОЛНОМОЧИЙ) ЛИЦ, ЗАМЕЩАЮЩИХ МУНИЦИПАЛЬНЫЕ ДОЛЖНОСТИ,</w:t>
      </w:r>
    </w:p>
    <w:p w:rsidR="001F0241" w:rsidRPr="00E03686" w:rsidRDefault="001F0241" w:rsidP="001F0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03686">
        <w:rPr>
          <w:rFonts w:ascii="Times New Roman" w:eastAsia="Times New Roman" w:hAnsi="Times New Roman"/>
          <w:b/>
          <w:bCs/>
          <w:sz w:val="28"/>
          <w:szCs w:val="28"/>
        </w:rPr>
        <w:t>В СВЯЗИ С УТРАТОЙ ДОВЕРИЯ</w:t>
      </w:r>
    </w:p>
    <w:p w:rsidR="001F0241" w:rsidRPr="00E03686" w:rsidRDefault="001F0241" w:rsidP="001F0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0241" w:rsidRPr="00E03686" w:rsidRDefault="001F0241" w:rsidP="001F02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>Настоящий Порядок освобождения от должности (досрочного прекращения полномочий) лиц, замещающих муниципальные должности в (далее - лицо, замещающее муниципальную должность), в связи с утратой доверия (далее - Порядок) разработан в соответствии с Конституцией Российской Федерации, Федеральными законами от 6 октября 2003 года N 131-ФЗ "Об общих принципах организации местного самоуправления в Российской Федерации", от 25 декабря 2008 года N 273-ФЗ "О противодействии коррупции</w:t>
      </w:r>
      <w:proofErr w:type="gramEnd"/>
      <w:r w:rsidRPr="00E03686">
        <w:rPr>
          <w:rFonts w:ascii="Times New Roman" w:eastAsia="Times New Roman" w:hAnsi="Times New Roman"/>
          <w:sz w:val="28"/>
          <w:szCs w:val="28"/>
        </w:rPr>
        <w:t>",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>2. Лицо, замещающее муниципальную должность на постоянной основе, подлежит освобождению от должности в связи с утратой доверия в случаях: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Par27"/>
      <w:bookmarkEnd w:id="1"/>
      <w:r w:rsidRPr="00E03686">
        <w:rPr>
          <w:rFonts w:ascii="Times New Roman" w:eastAsia="Times New Roman" w:hAnsi="Times New Roman"/>
          <w:sz w:val="28"/>
          <w:szCs w:val="28"/>
        </w:rPr>
        <w:t>а) непринятия мер по предотвращению и (или) урегулированию конфликта интересов, стороной которого оно является;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Par28"/>
      <w:bookmarkEnd w:id="2"/>
      <w:r w:rsidRPr="00E03686">
        <w:rPr>
          <w:rFonts w:ascii="Times New Roman" w:eastAsia="Times New Roman" w:hAnsi="Times New Roman"/>
          <w:sz w:val="28"/>
          <w:szCs w:val="28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3" w:name="Par30"/>
      <w:bookmarkEnd w:id="3"/>
      <w:r w:rsidRPr="00E03686">
        <w:rPr>
          <w:rFonts w:ascii="Times New Roman" w:eastAsia="Times New Roman" w:hAnsi="Times New Roman"/>
          <w:sz w:val="28"/>
          <w:szCs w:val="28"/>
        </w:rPr>
        <w:t>в)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4" w:name="Par31"/>
      <w:bookmarkEnd w:id="4"/>
      <w:r w:rsidRPr="00E03686">
        <w:rPr>
          <w:rFonts w:ascii="Times New Roman" w:eastAsia="Times New Roman" w:hAnsi="Times New Roman"/>
          <w:sz w:val="28"/>
          <w:szCs w:val="28"/>
        </w:rPr>
        <w:t>г) осуществления предпринимательской деятельности;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5" w:name="Par32"/>
      <w:bookmarkEnd w:id="5"/>
      <w:proofErr w:type="spellStart"/>
      <w:r w:rsidRPr="00E03686"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 w:rsidRPr="00E03686">
        <w:rPr>
          <w:rFonts w:ascii="Times New Roman" w:eastAsia="Times New Roman" w:hAnsi="Times New Roman"/>
          <w:sz w:val="28"/>
          <w:szCs w:val="28"/>
        </w:rPr>
        <w:t xml:space="preserve">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</w:t>
      </w:r>
      <w:r w:rsidRPr="00E03686">
        <w:rPr>
          <w:rFonts w:ascii="Times New Roman" w:eastAsia="Times New Roman" w:hAnsi="Times New Roman"/>
          <w:sz w:val="28"/>
          <w:szCs w:val="28"/>
        </w:rPr>
        <w:lastRenderedPageBreak/>
        <w:t>предусмотрено международным договором Российской Федерации или законодательством Российской Федерации;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6" w:name="Par33"/>
      <w:bookmarkEnd w:id="6"/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>е) если лицом, замещающим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лицо;</w:t>
      </w:r>
      <w:proofErr w:type="gramEnd"/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7" w:name="Par34"/>
      <w:bookmarkEnd w:id="7"/>
      <w:r w:rsidRPr="00E03686">
        <w:rPr>
          <w:rFonts w:ascii="Times New Roman" w:eastAsia="Times New Roman" w:hAnsi="Times New Roman"/>
          <w:sz w:val="28"/>
          <w:szCs w:val="28"/>
        </w:rPr>
        <w:t>ж) несоблюдения им (его супругом (супругой) и несовершеннолетними детьми)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>3. Лицо, замещающее муниципальную должность на непостоянной основе, подлежит освобождению от должности в связи с утратой доверия в случаях: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8" w:name="Par36"/>
      <w:bookmarkEnd w:id="8"/>
      <w:r w:rsidRPr="00E03686">
        <w:rPr>
          <w:rFonts w:ascii="Times New Roman" w:eastAsia="Times New Roman" w:hAnsi="Times New Roman"/>
          <w:sz w:val="28"/>
          <w:szCs w:val="28"/>
        </w:rPr>
        <w:t>а) непринятия мер по предотвращению и (или) урегулированию конфликта интересов, стороной которого оно является;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9" w:name="Par37"/>
      <w:bookmarkEnd w:id="9"/>
      <w:r w:rsidRPr="00E03686">
        <w:rPr>
          <w:rFonts w:ascii="Times New Roman" w:eastAsia="Times New Roman" w:hAnsi="Times New Roman"/>
          <w:sz w:val="28"/>
          <w:szCs w:val="28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10" w:name="Par38"/>
      <w:bookmarkEnd w:id="10"/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>в) если лицом, замещающим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лицо;</w:t>
      </w:r>
      <w:proofErr w:type="gramEnd"/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11" w:name="Par39"/>
      <w:bookmarkEnd w:id="11"/>
      <w:r w:rsidRPr="00E03686">
        <w:rPr>
          <w:rFonts w:ascii="Times New Roman" w:eastAsia="Times New Roman" w:hAnsi="Times New Roman"/>
          <w:sz w:val="28"/>
          <w:szCs w:val="28"/>
        </w:rPr>
        <w:t>г) несоблюдения им (его супругом (супругой) и несовершеннолетними детьми)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 xml:space="preserve">4. </w:t>
      </w:r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>Решение о досрочном прекращении полномочий в связи с утратой доверия лица, замещающего муниципальную должность, по основаниям, предусмотренным подпунктами "а", "в", "г", "</w:t>
      </w:r>
      <w:proofErr w:type="spellStart"/>
      <w:r w:rsidRPr="00E03686"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 w:rsidRPr="00E03686">
        <w:rPr>
          <w:rFonts w:ascii="Times New Roman" w:eastAsia="Times New Roman" w:hAnsi="Times New Roman"/>
          <w:sz w:val="28"/>
          <w:szCs w:val="28"/>
        </w:rPr>
        <w:t>", "е" и "ж" пункта 2 и подпунктами "а", "в" и "г" пункта 3 настоящего Порядка, принимается Советом</w:t>
      </w:r>
      <w:r>
        <w:rPr>
          <w:rFonts w:ascii="Times New Roman" w:eastAsia="Times New Roman" w:hAnsi="Times New Roman"/>
          <w:sz w:val="28"/>
          <w:szCs w:val="28"/>
        </w:rPr>
        <w:t xml:space="preserve"> местного самоуправления 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на основании решения комиссии администрации сельского поселения </w:t>
      </w:r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по контролю за соблюдением лицами, замещающими в муниципальные</w:t>
      </w:r>
      <w:proofErr w:type="gramEnd"/>
      <w:r w:rsidRPr="00E03686">
        <w:rPr>
          <w:rFonts w:ascii="Times New Roman" w:eastAsia="Times New Roman" w:hAnsi="Times New Roman"/>
          <w:sz w:val="28"/>
          <w:szCs w:val="28"/>
        </w:rPr>
        <w:t xml:space="preserve"> должности, запретов, обязанностей и ограничений, установленных законодательством Российской Федерации в сфере противодействия коррупции (далее - Комиссия).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lastRenderedPageBreak/>
        <w:t>5. Вопрос о досрочном прекращении полномочий в связи с утратой доверия лица, замещающего муниципальную должность, должен быть рассмотрен и соответствующее решение принято в порядке и сроки, установленные Федеральным законом от 6 октября 2003 года N 131-ФЗ "Об общих принципах организации местного самоуправления в Российской Федерации", Уставом муниципального образования.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E03686">
        <w:rPr>
          <w:rFonts w:ascii="Times New Roman" w:eastAsia="Times New Roman" w:hAnsi="Times New Roman"/>
          <w:sz w:val="28"/>
          <w:szCs w:val="28"/>
        </w:rPr>
        <w:t>. При рассмотрении и принятии решения о досрочном прекращении полномочий в связи с утратой доверия должны быть обеспечены: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>- заблаговременное получение лицом, замещающим муниципальную должность, уведомления о дате, времени и месте проведения</w:t>
      </w:r>
      <w:r>
        <w:rPr>
          <w:rFonts w:ascii="Times New Roman" w:eastAsia="Times New Roman" w:hAnsi="Times New Roman"/>
          <w:sz w:val="28"/>
          <w:szCs w:val="28"/>
        </w:rPr>
        <w:t xml:space="preserve"> сессии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Совета</w:t>
      </w:r>
      <w:r>
        <w:rPr>
          <w:rFonts w:ascii="Times New Roman" w:eastAsia="Times New Roman" w:hAnsi="Times New Roman"/>
          <w:sz w:val="28"/>
          <w:szCs w:val="28"/>
        </w:rPr>
        <w:t xml:space="preserve"> местного самоуправления сельского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поселения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r w:rsidRPr="00E03686">
        <w:rPr>
          <w:rFonts w:ascii="Times New Roman" w:eastAsia="Times New Roman" w:hAnsi="Times New Roman"/>
          <w:sz w:val="28"/>
          <w:szCs w:val="28"/>
        </w:rPr>
        <w:t>, на которой будет рассмотрен вопрос о досрочном прекращении полномочий в связи с утратой доверия, а также ознакомление лица, замещающего муниципальную должность, с документами, являющимися основанием для прекращения его полномочий в связи с утратой доверия, и соответствующим проектом решения Совета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местного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самоуправления сельского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поселения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proofErr w:type="gramEnd"/>
      <w:r w:rsidRPr="00E03686">
        <w:rPr>
          <w:rFonts w:ascii="Times New Roman" w:eastAsia="Times New Roman" w:hAnsi="Times New Roman"/>
          <w:sz w:val="28"/>
          <w:szCs w:val="28"/>
        </w:rPr>
        <w:t>;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>- предоставление лицу, замещающему муниципальную должность, возможности дать объяснения по поводу обстоятельств, выдвигаемых в качестве оснований для досрочного прекращения его полномочий в связи с утратой доверия.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. В решении о досрочном прекращении полномочий в связи с утратой доверия лица, замещающего муниципальную должность, указываются существо совершенного им коррупционного правонарушения, а также основания, предусмотренные статьями 7.1, </w:t>
      </w:r>
      <w:hyperlink r:id="rId8" w:history="1">
        <w:r w:rsidRPr="00E03686">
          <w:rPr>
            <w:rFonts w:ascii="Times New Roman" w:eastAsia="Times New Roman" w:hAnsi="Times New Roman"/>
            <w:sz w:val="28"/>
          </w:rPr>
          <w:t>13.1</w:t>
        </w:r>
      </w:hyperlink>
      <w:r w:rsidRPr="00E03686">
        <w:rPr>
          <w:rFonts w:ascii="Times New Roman" w:eastAsia="Times New Roman" w:hAnsi="Times New Roman"/>
          <w:sz w:val="28"/>
          <w:szCs w:val="28"/>
        </w:rPr>
        <w:t xml:space="preserve"> Федерального закона от 25 декабря 2008 года N 273-ФЗ "О противодействии коррупции".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Pr="00E03686">
        <w:rPr>
          <w:rFonts w:ascii="Times New Roman" w:eastAsia="Times New Roman" w:hAnsi="Times New Roman"/>
          <w:sz w:val="28"/>
          <w:szCs w:val="28"/>
        </w:rPr>
        <w:t>. Решение о досрочном прекращении полномочий в связи с утратой доверия лица, замещающего муниципальную должность, вручается лицу, замещавшему муниципальную должность, под роспись в течение пяти рабочих дней со дня вступления в силу соответствующего решения либо направляется ему заказным письмом с уведомлением о вручении по истечении указанного срока в двухдневный срок.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Pr="00E03686">
        <w:rPr>
          <w:rFonts w:ascii="Times New Roman" w:eastAsia="Times New Roman" w:hAnsi="Times New Roman"/>
          <w:sz w:val="28"/>
          <w:szCs w:val="28"/>
        </w:rPr>
        <w:t>. Решение о досрочном прекращении полномочий в связи с утратой доверия лица, замещающего муниципальную должность, подлежит официальному опубликованию не позднее чем через пять рабочих дней со дня принятия решения</w:t>
      </w:r>
      <w:r>
        <w:rPr>
          <w:rFonts w:ascii="Times New Roman" w:eastAsia="Times New Roman" w:hAnsi="Times New Roman"/>
          <w:sz w:val="28"/>
          <w:szCs w:val="28"/>
        </w:rPr>
        <w:t xml:space="preserve"> Советом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местного самоуправления сельского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поселения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r w:rsidRPr="00E03686">
        <w:rPr>
          <w:rFonts w:ascii="Times New Roman" w:eastAsia="Times New Roman" w:hAnsi="Times New Roman"/>
          <w:sz w:val="28"/>
          <w:szCs w:val="28"/>
        </w:rPr>
        <w:t>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E03686">
        <w:rPr>
          <w:rFonts w:ascii="Times New Roman" w:eastAsia="Times New Roman" w:hAnsi="Times New Roman"/>
          <w:sz w:val="28"/>
          <w:szCs w:val="28"/>
        </w:rPr>
        <w:t>. Лицо, замещающее муниципальную должность, вправе обжаловать решение о досрочном прекращении полномочий в связи с утратой доверия в порядке, установленном законодательством Российской Федерации.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 xml:space="preserve">В случае если решение о досрочном прекращении полномочий в связи с утратой доверия лица, замещающего муниципальную должность, </w:t>
      </w:r>
      <w:r w:rsidRPr="00E03686">
        <w:rPr>
          <w:rFonts w:ascii="Times New Roman" w:eastAsia="Times New Roman" w:hAnsi="Times New Roman"/>
          <w:sz w:val="28"/>
          <w:szCs w:val="28"/>
        </w:rPr>
        <w:lastRenderedPageBreak/>
        <w:t xml:space="preserve">было не принято Советом </w:t>
      </w:r>
      <w:r>
        <w:rPr>
          <w:rFonts w:ascii="Times New Roman" w:eastAsia="Times New Roman" w:hAnsi="Times New Roman"/>
          <w:sz w:val="28"/>
          <w:szCs w:val="28"/>
        </w:rPr>
        <w:t>местного самоуправления сельского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поселения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r w:rsidR="006B58C1">
        <w:rPr>
          <w:rFonts w:ascii="Times New Roman" w:eastAsia="Times New Roman" w:hAnsi="Times New Roman"/>
          <w:sz w:val="28"/>
          <w:szCs w:val="28"/>
        </w:rPr>
        <w:t xml:space="preserve"> Терского муниципального района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, вопрос о досрочном прекращении полномочий в связи с утратой доверия лица, замещающего муниципальную должность, может быть вынесен по тому же основанию на повторное рассмотрение Совета </w:t>
      </w:r>
      <w:r>
        <w:rPr>
          <w:rFonts w:ascii="Times New Roman" w:eastAsia="Times New Roman" w:hAnsi="Times New Roman"/>
          <w:sz w:val="28"/>
          <w:szCs w:val="28"/>
        </w:rPr>
        <w:t>местного самоуправления сельского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поселения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E2015">
        <w:rPr>
          <w:rFonts w:ascii="Times New Roman" w:eastAsia="Times New Roman" w:hAnsi="Times New Roman"/>
          <w:sz w:val="28"/>
          <w:szCs w:val="28"/>
        </w:rPr>
        <w:t>Интернациональное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 </w:t>
      </w:r>
      <w:r w:rsidR="006B58C1">
        <w:rPr>
          <w:rFonts w:ascii="Times New Roman" w:eastAsia="Times New Roman" w:hAnsi="Times New Roman"/>
          <w:sz w:val="28"/>
          <w:szCs w:val="28"/>
        </w:rPr>
        <w:t>Терского</w:t>
      </w:r>
      <w:proofErr w:type="gramEnd"/>
      <w:r w:rsidR="006B58C1">
        <w:rPr>
          <w:rFonts w:ascii="Times New Roman" w:eastAsia="Times New Roman" w:hAnsi="Times New Roman"/>
          <w:sz w:val="28"/>
          <w:szCs w:val="28"/>
        </w:rPr>
        <w:t xml:space="preserve"> муниципального района</w:t>
      </w:r>
      <w:r w:rsidR="006B58C1" w:rsidRPr="00E036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03686">
        <w:rPr>
          <w:rFonts w:ascii="Times New Roman" w:eastAsia="Times New Roman" w:hAnsi="Times New Roman"/>
          <w:sz w:val="28"/>
          <w:szCs w:val="28"/>
        </w:rPr>
        <w:t>не ранее чем через два месяца со дня проведения сессии, на которой рассматривался данный вопрос.</w:t>
      </w:r>
    </w:p>
    <w:p w:rsidR="001F0241" w:rsidRPr="00E03686" w:rsidRDefault="001F0241" w:rsidP="001F02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3686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E0368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E03686">
        <w:rPr>
          <w:rFonts w:ascii="Times New Roman" w:eastAsia="Times New Roman" w:hAnsi="Times New Roman"/>
          <w:sz w:val="28"/>
          <w:szCs w:val="28"/>
        </w:rPr>
        <w:t xml:space="preserve">Сведения о применении к лицу, замещающему муниципальную должность, меры ответственности в виде досрочного прекращения полномочий в связи с утратой доверия за совершение коррупционного правонарушения включаются в реестр лиц, уволенных в связи с утратой доверия, предусмотренный статьей 15 Федерального закона от 25 декабря 2008 года N 273-ФЗ "О противодействии коррупции", в порядке, определенном постановлением Правительства Российской Федерации от </w:t>
      </w:r>
      <w:bookmarkStart w:id="12" w:name="_GoBack"/>
      <w:bookmarkEnd w:id="12"/>
      <w:r w:rsidRPr="00E03686">
        <w:rPr>
          <w:rFonts w:ascii="Times New Roman" w:eastAsia="Times New Roman" w:hAnsi="Times New Roman"/>
          <w:sz w:val="28"/>
          <w:szCs w:val="28"/>
        </w:rPr>
        <w:t>5 марта 2018</w:t>
      </w:r>
      <w:proofErr w:type="gramEnd"/>
      <w:r w:rsidRPr="00E03686">
        <w:rPr>
          <w:rFonts w:ascii="Times New Roman" w:eastAsia="Times New Roman" w:hAnsi="Times New Roman"/>
          <w:sz w:val="28"/>
          <w:szCs w:val="28"/>
        </w:rPr>
        <w:t xml:space="preserve"> года N 228 "О реестре лиц, уволенных в связи с утратой доверия».</w:t>
      </w:r>
    </w:p>
    <w:p w:rsidR="001F0241" w:rsidRPr="00E03686" w:rsidRDefault="001F0241" w:rsidP="001F024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F0241" w:rsidRPr="0065710E" w:rsidRDefault="001F0241" w:rsidP="001F0241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A25DB7" w:rsidRPr="00A25DB7" w:rsidRDefault="00A25DB7" w:rsidP="001F0241">
      <w:pPr>
        <w:tabs>
          <w:tab w:val="left" w:pos="784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25DB7" w:rsidRPr="00A25DB7" w:rsidSect="000D3C5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86B" w:rsidRDefault="00C4286B" w:rsidP="000D3C50">
      <w:pPr>
        <w:spacing w:after="0" w:line="240" w:lineRule="auto"/>
      </w:pPr>
      <w:r>
        <w:separator/>
      </w:r>
    </w:p>
  </w:endnote>
  <w:endnote w:type="continuationSeparator" w:id="0">
    <w:p w:rsidR="00C4286B" w:rsidRDefault="00C4286B" w:rsidP="000D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86B" w:rsidRDefault="00C4286B" w:rsidP="000D3C50">
      <w:pPr>
        <w:spacing w:after="0" w:line="240" w:lineRule="auto"/>
      </w:pPr>
      <w:r>
        <w:separator/>
      </w:r>
    </w:p>
  </w:footnote>
  <w:footnote w:type="continuationSeparator" w:id="0">
    <w:p w:rsidR="00C4286B" w:rsidRDefault="00C4286B" w:rsidP="000D3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AD2"/>
    <w:multiLevelType w:val="hybridMultilevel"/>
    <w:tmpl w:val="D0909B5C"/>
    <w:lvl w:ilvl="0" w:tplc="EB444F54">
      <w:start w:val="4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0621AD"/>
    <w:multiLevelType w:val="hybridMultilevel"/>
    <w:tmpl w:val="79C04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43A8B"/>
    <w:multiLevelType w:val="hybridMultilevel"/>
    <w:tmpl w:val="E6840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A1867"/>
    <w:multiLevelType w:val="hybridMultilevel"/>
    <w:tmpl w:val="A1EAF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0E3982"/>
    <w:multiLevelType w:val="hybridMultilevel"/>
    <w:tmpl w:val="EBFE2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10ABA"/>
    <w:multiLevelType w:val="hybridMultilevel"/>
    <w:tmpl w:val="2C366F7E"/>
    <w:lvl w:ilvl="0" w:tplc="722A584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73531184"/>
    <w:multiLevelType w:val="hybridMultilevel"/>
    <w:tmpl w:val="28629DD8"/>
    <w:lvl w:ilvl="0" w:tplc="0D4C8D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3C50"/>
    <w:rsid w:val="0003431E"/>
    <w:rsid w:val="00055E0B"/>
    <w:rsid w:val="000602C9"/>
    <w:rsid w:val="00060880"/>
    <w:rsid w:val="00073F79"/>
    <w:rsid w:val="000842E5"/>
    <w:rsid w:val="00085508"/>
    <w:rsid w:val="00097292"/>
    <w:rsid w:val="000C0961"/>
    <w:rsid w:val="000C1B22"/>
    <w:rsid w:val="000D3C50"/>
    <w:rsid w:val="000D47FC"/>
    <w:rsid w:val="000E2257"/>
    <w:rsid w:val="000F4189"/>
    <w:rsid w:val="001009AC"/>
    <w:rsid w:val="0010412A"/>
    <w:rsid w:val="00124EB5"/>
    <w:rsid w:val="00131C6B"/>
    <w:rsid w:val="001541BD"/>
    <w:rsid w:val="00172718"/>
    <w:rsid w:val="001F0241"/>
    <w:rsid w:val="00232037"/>
    <w:rsid w:val="00233FBB"/>
    <w:rsid w:val="002558EA"/>
    <w:rsid w:val="002A3D11"/>
    <w:rsid w:val="002B5712"/>
    <w:rsid w:val="002C1C0D"/>
    <w:rsid w:val="002D5738"/>
    <w:rsid w:val="00365122"/>
    <w:rsid w:val="00371200"/>
    <w:rsid w:val="00371EB4"/>
    <w:rsid w:val="00373E3F"/>
    <w:rsid w:val="00390B82"/>
    <w:rsid w:val="003C2961"/>
    <w:rsid w:val="004014CC"/>
    <w:rsid w:val="00403ADF"/>
    <w:rsid w:val="00405571"/>
    <w:rsid w:val="0040666D"/>
    <w:rsid w:val="004104B1"/>
    <w:rsid w:val="004A04B2"/>
    <w:rsid w:val="004C187B"/>
    <w:rsid w:val="004C6A85"/>
    <w:rsid w:val="00511D8D"/>
    <w:rsid w:val="005161C5"/>
    <w:rsid w:val="0054413D"/>
    <w:rsid w:val="005B7C9E"/>
    <w:rsid w:val="005F2E85"/>
    <w:rsid w:val="00613981"/>
    <w:rsid w:val="00656350"/>
    <w:rsid w:val="00663265"/>
    <w:rsid w:val="00673767"/>
    <w:rsid w:val="006B58C1"/>
    <w:rsid w:val="006C615D"/>
    <w:rsid w:val="007045A2"/>
    <w:rsid w:val="00770542"/>
    <w:rsid w:val="007B214F"/>
    <w:rsid w:val="007B389E"/>
    <w:rsid w:val="007E1CDD"/>
    <w:rsid w:val="007E6417"/>
    <w:rsid w:val="008050B4"/>
    <w:rsid w:val="00821FB1"/>
    <w:rsid w:val="0087603A"/>
    <w:rsid w:val="008A4809"/>
    <w:rsid w:val="008B3D7E"/>
    <w:rsid w:val="00902DF3"/>
    <w:rsid w:val="009660B0"/>
    <w:rsid w:val="00992EE4"/>
    <w:rsid w:val="009A6127"/>
    <w:rsid w:val="009F2800"/>
    <w:rsid w:val="00A145B9"/>
    <w:rsid w:val="00A25DB7"/>
    <w:rsid w:val="00A43BEA"/>
    <w:rsid w:val="00A8135A"/>
    <w:rsid w:val="00A86A57"/>
    <w:rsid w:val="00AC17C5"/>
    <w:rsid w:val="00AC58B2"/>
    <w:rsid w:val="00AE1911"/>
    <w:rsid w:val="00AE32BF"/>
    <w:rsid w:val="00AF1CC9"/>
    <w:rsid w:val="00AF254B"/>
    <w:rsid w:val="00B077A9"/>
    <w:rsid w:val="00B10D91"/>
    <w:rsid w:val="00B15916"/>
    <w:rsid w:val="00B20064"/>
    <w:rsid w:val="00BA5870"/>
    <w:rsid w:val="00BA5996"/>
    <w:rsid w:val="00BB40A3"/>
    <w:rsid w:val="00BB4D27"/>
    <w:rsid w:val="00BB61C4"/>
    <w:rsid w:val="00BB6C35"/>
    <w:rsid w:val="00BE734D"/>
    <w:rsid w:val="00BF2A26"/>
    <w:rsid w:val="00C0573D"/>
    <w:rsid w:val="00C34653"/>
    <w:rsid w:val="00C35DC7"/>
    <w:rsid w:val="00C4286B"/>
    <w:rsid w:val="00CD2957"/>
    <w:rsid w:val="00CD35FD"/>
    <w:rsid w:val="00D03185"/>
    <w:rsid w:val="00D32428"/>
    <w:rsid w:val="00D50562"/>
    <w:rsid w:val="00D62D47"/>
    <w:rsid w:val="00D91B14"/>
    <w:rsid w:val="00DB1F13"/>
    <w:rsid w:val="00DC1D4B"/>
    <w:rsid w:val="00DE576D"/>
    <w:rsid w:val="00DF7993"/>
    <w:rsid w:val="00E121B3"/>
    <w:rsid w:val="00EC4078"/>
    <w:rsid w:val="00EC7F73"/>
    <w:rsid w:val="00ED1D83"/>
    <w:rsid w:val="00F31737"/>
    <w:rsid w:val="00F66FF3"/>
    <w:rsid w:val="00F84055"/>
    <w:rsid w:val="00F84A8A"/>
    <w:rsid w:val="00FB4F90"/>
    <w:rsid w:val="00FE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50"/>
  </w:style>
  <w:style w:type="paragraph" w:styleId="4">
    <w:name w:val="heading 4"/>
    <w:basedOn w:val="a"/>
    <w:next w:val="a"/>
    <w:link w:val="40"/>
    <w:uiPriority w:val="99"/>
    <w:qFormat/>
    <w:rsid w:val="000D3C50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D3C5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D3C50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0D3C5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0D3C5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D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3C50"/>
  </w:style>
  <w:style w:type="paragraph" w:styleId="a8">
    <w:name w:val="footer"/>
    <w:basedOn w:val="a"/>
    <w:link w:val="a9"/>
    <w:uiPriority w:val="99"/>
    <w:semiHidden/>
    <w:unhideWhenUsed/>
    <w:rsid w:val="000D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3C50"/>
  </w:style>
  <w:style w:type="character" w:customStyle="1" w:styleId="40">
    <w:name w:val="Заголовок 4 Знак"/>
    <w:basedOn w:val="a0"/>
    <w:link w:val="4"/>
    <w:uiPriority w:val="99"/>
    <w:rsid w:val="000D3C50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0D3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iPriority w:val="99"/>
    <w:unhideWhenUsed/>
    <w:rsid w:val="000D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0542"/>
    <w:pPr>
      <w:ind w:left="720"/>
      <w:contextualSpacing/>
    </w:pPr>
  </w:style>
  <w:style w:type="paragraph" w:customStyle="1" w:styleId="ConsNormal">
    <w:name w:val="ConsNormal"/>
    <w:rsid w:val="002B57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1F0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D002B3F71DCCA615B2ED8BCDF6CE801FAC0D6F973FBF02BB9897A4DBB603A1799879C1791190E21E7DF8415A78EC982A9A0249L4QA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4B9D8-5509-4129-ACAB-EFC8D602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Равида</dc:creator>
  <cp:lastModifiedBy>Пользователь Windows</cp:lastModifiedBy>
  <cp:revision>13</cp:revision>
  <cp:lastPrinted>2020-09-02T07:05:00Z</cp:lastPrinted>
  <dcterms:created xsi:type="dcterms:W3CDTF">2020-08-13T07:33:00Z</dcterms:created>
  <dcterms:modified xsi:type="dcterms:W3CDTF">2020-09-25T06:39:00Z</dcterms:modified>
</cp:coreProperties>
</file>