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D326CA" w:rsidTr="003258F5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Default="00D326CA" w:rsidP="00D326CA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lang w:eastAsia="en-US"/>
              </w:rPr>
            </w:pPr>
            <w:proofErr w:type="spellStart"/>
            <w:r>
              <w:t>Къэбэрдей-Балъкъэр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  <w:r>
              <w:t xml:space="preserve"> и </w:t>
            </w:r>
            <w:proofErr w:type="spellStart"/>
            <w:r>
              <w:t>Тэрч</w:t>
            </w:r>
            <w:proofErr w:type="spellEnd"/>
            <w:r>
              <w:t xml:space="preserve">  </w:t>
            </w:r>
            <w:proofErr w:type="spellStart"/>
            <w:r w:rsidR="003258F5">
              <w:t>муниципальнэ</w:t>
            </w:r>
            <w:proofErr w:type="spellEnd"/>
            <w:r w:rsidR="003258F5">
              <w:t xml:space="preserve"> </w:t>
            </w:r>
            <w:proofErr w:type="spellStart"/>
            <w:r w:rsidR="003258F5">
              <w:t>куейм</w:t>
            </w:r>
            <w:proofErr w:type="spellEnd"/>
            <w:r w:rsidR="003258F5">
              <w:t xml:space="preserve"> </w:t>
            </w:r>
            <w:proofErr w:type="spellStart"/>
            <w:r w:rsidR="003258F5">
              <w:t>щыщ</w:t>
            </w:r>
            <w:proofErr w:type="spellEnd"/>
            <w:r w:rsidR="003258F5">
              <w:t xml:space="preserve">  </w:t>
            </w:r>
            <w:proofErr w:type="spellStart"/>
            <w:r w:rsidR="003258F5">
              <w:t>Интернациональнэ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Default="00D326CA" w:rsidP="00D326C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Default="00D326CA" w:rsidP="00D326CA">
            <w:pPr>
              <w:spacing w:before="240"/>
              <w:ind w:left="109" w:right="109"/>
              <w:jc w:val="center"/>
              <w:rPr>
                <w:lang w:eastAsia="en-US"/>
              </w:rPr>
            </w:pPr>
            <w:proofErr w:type="spellStart"/>
            <w:r>
              <w:rPr>
                <w:rFonts w:eastAsia="Arial Unicode MS"/>
              </w:rPr>
              <w:t>Къабарты-Малкъар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Республиканы</w:t>
            </w:r>
            <w:proofErr w:type="spellEnd"/>
            <w:r>
              <w:rPr>
                <w:rFonts w:eastAsia="Arial Unicode MS"/>
              </w:rPr>
              <w:t xml:space="preserve"> Терк муниципальный </w:t>
            </w:r>
            <w:proofErr w:type="spellStart"/>
            <w:r>
              <w:rPr>
                <w:rFonts w:eastAsia="Arial Unicode MS"/>
              </w:rPr>
              <w:t>районуну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gramStart"/>
            <w:r w:rsidR="003258F5">
              <w:rPr>
                <w:rFonts w:eastAsia="Arial Unicode MS"/>
              </w:rPr>
              <w:t>Интернациональное</w:t>
            </w:r>
            <w:proofErr w:type="gram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эл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поселениясыны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Совети</w:t>
            </w:r>
            <w:proofErr w:type="spellEnd"/>
          </w:p>
        </w:tc>
      </w:tr>
      <w:tr w:rsidR="00D326CA" w:rsidTr="003258F5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6CA" w:rsidRPr="00A455AD" w:rsidRDefault="00D326CA" w:rsidP="00D326CA">
            <w:pPr>
              <w:pStyle w:val="9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455AD">
              <w:rPr>
                <w:rFonts w:ascii="Times New Roman" w:hAnsi="Times New Roman"/>
                <w:b/>
                <w:color w:val="auto"/>
                <w:sz w:val="24"/>
              </w:rPr>
              <w:t>СОВЕТ МЕСТНОГО САМОУПРАВЛЕНИЯ СЕЛЬСКОГО ПОСЕЛЕНИЯ</w:t>
            </w:r>
          </w:p>
          <w:p w:rsidR="00D326CA" w:rsidRPr="00293A57" w:rsidRDefault="003258F5" w:rsidP="00D326CA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color w:val="auto"/>
                <w:sz w:val="24"/>
              </w:rPr>
              <w:t>ИНТЕРНАЦИОНАЛЬНОЕ</w:t>
            </w:r>
            <w:proofErr w:type="gramEnd"/>
            <w:r w:rsidR="00D326CA" w:rsidRPr="00A455AD">
              <w:rPr>
                <w:rFonts w:ascii="Times New Roman" w:hAnsi="Times New Roman"/>
                <w:b/>
                <w:color w:val="auto"/>
                <w:sz w:val="24"/>
              </w:rPr>
              <w:t xml:space="preserve"> ТЕРСКОГО МУНИЦИПАЛЬНОГО РАЙОНА КБР</w:t>
            </w:r>
          </w:p>
        </w:tc>
      </w:tr>
    </w:tbl>
    <w:p w:rsidR="00D326CA" w:rsidRDefault="00D326CA" w:rsidP="00D326CA">
      <w:pPr>
        <w:rPr>
          <w:b/>
          <w:bCs/>
          <w:color w:val="000000"/>
          <w:spacing w:val="-3"/>
        </w:rPr>
      </w:pPr>
    </w:p>
    <w:p w:rsidR="00D326CA" w:rsidRPr="00D326CA" w:rsidRDefault="003258F5" w:rsidP="00D326CA">
      <w:pPr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«10</w:t>
      </w:r>
      <w:r w:rsidR="00D326CA" w:rsidRPr="00D326CA">
        <w:rPr>
          <w:b/>
          <w:bCs/>
          <w:color w:val="000000"/>
          <w:spacing w:val="-3"/>
          <w:sz w:val="28"/>
          <w:szCs w:val="28"/>
        </w:rPr>
        <w:t xml:space="preserve">» декабря  2025 года                                       </w:t>
      </w:r>
      <w:r w:rsidR="00D326CA" w:rsidRPr="00D326CA">
        <w:rPr>
          <w:b/>
          <w:color w:val="000000"/>
          <w:sz w:val="28"/>
          <w:szCs w:val="28"/>
        </w:rPr>
        <w:t xml:space="preserve">                                    </w:t>
      </w:r>
      <w:r>
        <w:rPr>
          <w:b/>
          <w:color w:val="000000"/>
          <w:sz w:val="28"/>
          <w:szCs w:val="28"/>
        </w:rPr>
        <w:t>76</w:t>
      </w:r>
      <w:r w:rsidR="00D326CA" w:rsidRPr="00D326CA">
        <w:rPr>
          <w:b/>
          <w:bCs/>
          <w:color w:val="000000"/>
          <w:kern w:val="28"/>
          <w:sz w:val="28"/>
          <w:szCs w:val="28"/>
        </w:rPr>
        <w:t xml:space="preserve">- сессия     </w:t>
      </w:r>
      <w:r w:rsidR="00D326CA" w:rsidRPr="00D326CA">
        <w:rPr>
          <w:b/>
          <w:color w:val="000000"/>
          <w:sz w:val="28"/>
          <w:szCs w:val="28"/>
        </w:rPr>
        <w:t xml:space="preserve">                                                                                 </w:t>
      </w:r>
      <w:r w:rsidR="00D326CA" w:rsidRPr="00D326CA">
        <w:rPr>
          <w:b/>
          <w:bCs/>
          <w:color w:val="000000"/>
          <w:kern w:val="28"/>
          <w:sz w:val="28"/>
          <w:szCs w:val="28"/>
        </w:rPr>
        <w:t xml:space="preserve"> </w:t>
      </w:r>
    </w:p>
    <w:p w:rsidR="00D326CA" w:rsidRPr="00D326CA" w:rsidRDefault="00D326CA" w:rsidP="00D326C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26CA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                     </w:t>
      </w:r>
      <w:r w:rsidRPr="00D326CA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 7- созыва</w:t>
      </w:r>
    </w:p>
    <w:p w:rsidR="00D326CA" w:rsidRPr="00D326CA" w:rsidRDefault="00D326CA" w:rsidP="00D326CA">
      <w:pPr>
        <w:jc w:val="both"/>
        <w:rPr>
          <w:sz w:val="28"/>
          <w:szCs w:val="28"/>
          <w:u w:val="single"/>
        </w:rPr>
      </w:pPr>
      <w:r w:rsidRPr="00D326CA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D326CA">
        <w:rPr>
          <w:sz w:val="28"/>
          <w:szCs w:val="28"/>
        </w:rPr>
        <w:t xml:space="preserve">                                                        </w:t>
      </w:r>
    </w:p>
    <w:p w:rsidR="00D326CA" w:rsidRPr="00D326CA" w:rsidRDefault="003258F5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РЕШЕНИЕ № 76</w:t>
      </w:r>
      <w:r w:rsidR="00D326CA" w:rsidRPr="00D326C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326CA" w:rsidRPr="00D326CA" w:rsidRDefault="003258F5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УНАФЭ № 76/1</w:t>
      </w:r>
    </w:p>
    <w:p w:rsidR="00D326CA" w:rsidRDefault="003258F5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УНОУ № 76/1</w:t>
      </w:r>
    </w:p>
    <w:p w:rsidR="00D326CA" w:rsidRPr="00D326CA" w:rsidRDefault="00D326CA" w:rsidP="00D326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22EA" w:rsidRDefault="00C322EA" w:rsidP="00C322EA">
      <w:pPr>
        <w:tabs>
          <w:tab w:val="left" w:pos="2160"/>
        </w:tabs>
        <w:jc w:val="center"/>
        <w:rPr>
          <w:b/>
          <w:sz w:val="28"/>
          <w:szCs w:val="28"/>
        </w:rPr>
      </w:pPr>
      <w:r w:rsidRPr="00C322EA">
        <w:rPr>
          <w:b/>
          <w:sz w:val="28"/>
          <w:szCs w:val="28"/>
        </w:rPr>
        <w:t xml:space="preserve">О назначении публичных слушаний по проекту «О местном бюджете сельского поселения </w:t>
      </w:r>
      <w:proofErr w:type="gramStart"/>
      <w:r w:rsidR="003258F5">
        <w:rPr>
          <w:b/>
          <w:sz w:val="28"/>
          <w:szCs w:val="28"/>
        </w:rPr>
        <w:t>Интернациональное</w:t>
      </w:r>
      <w:bookmarkStart w:id="0" w:name="_GoBack"/>
      <w:bookmarkEnd w:id="0"/>
      <w:proofErr w:type="gramEnd"/>
      <w:r w:rsidRPr="00C322EA">
        <w:rPr>
          <w:b/>
          <w:sz w:val="28"/>
          <w:szCs w:val="28"/>
        </w:rPr>
        <w:t xml:space="preserve"> Терского муниципального района Кабардино-Балкарской Республики на 2026</w:t>
      </w:r>
      <w:r>
        <w:rPr>
          <w:b/>
          <w:sz w:val="28"/>
          <w:szCs w:val="28"/>
        </w:rPr>
        <w:t xml:space="preserve"> </w:t>
      </w:r>
      <w:r w:rsidRPr="00C322EA">
        <w:rPr>
          <w:b/>
          <w:sz w:val="28"/>
          <w:szCs w:val="28"/>
        </w:rPr>
        <w:t xml:space="preserve">год </w:t>
      </w:r>
    </w:p>
    <w:p w:rsidR="00C322EA" w:rsidRPr="00C322EA" w:rsidRDefault="00C322EA" w:rsidP="00C322EA">
      <w:pPr>
        <w:tabs>
          <w:tab w:val="left" w:pos="2160"/>
        </w:tabs>
        <w:jc w:val="center"/>
        <w:rPr>
          <w:b/>
          <w:sz w:val="28"/>
          <w:szCs w:val="28"/>
        </w:rPr>
      </w:pPr>
      <w:r w:rsidRPr="00C322EA">
        <w:rPr>
          <w:b/>
          <w:sz w:val="28"/>
          <w:szCs w:val="28"/>
        </w:rPr>
        <w:t>и плановый период 2027 и 2028 годов»</w:t>
      </w:r>
    </w:p>
    <w:p w:rsidR="00C322EA" w:rsidRDefault="00C322EA" w:rsidP="00C322EA">
      <w:pPr>
        <w:tabs>
          <w:tab w:val="left" w:pos="2160"/>
        </w:tabs>
        <w:jc w:val="both"/>
        <w:rPr>
          <w:b/>
        </w:rPr>
      </w:pPr>
    </w:p>
    <w:p w:rsidR="00C322EA" w:rsidRDefault="00C322EA" w:rsidP="00C322EA">
      <w:pPr>
        <w:pStyle w:val="1"/>
      </w:pPr>
      <w:r>
        <w:t xml:space="preserve">          В соответствии со ст. 28 Федерального закона № 131-ФЗ от 6 октября 2003 года «Об общих принципах организации местного самоуправления в Российской                           Федерации» (с изменениями), Уставом сельского поселения </w:t>
      </w:r>
      <w:r w:rsidR="003258F5">
        <w:t>Интернациональное</w:t>
      </w:r>
      <w:r>
        <w:t xml:space="preserve"> Терского муниципального района Ка</w:t>
      </w:r>
      <w:r w:rsidR="003979E0">
        <w:t>бардино-Балкарской Республики, С</w:t>
      </w:r>
      <w:r>
        <w:t xml:space="preserve">овет местного самоуправления сельского поселение </w:t>
      </w:r>
      <w:r w:rsidR="003258F5">
        <w:t>Интернациональное</w:t>
      </w:r>
      <w:r w:rsidR="003979E0">
        <w:t xml:space="preserve"> </w:t>
      </w:r>
      <w:r w:rsidR="003979E0">
        <w:rPr>
          <w:b/>
        </w:rPr>
        <w:t>РЕШИЛ</w:t>
      </w:r>
      <w:r>
        <w:t>:</w:t>
      </w:r>
    </w:p>
    <w:p w:rsidR="00C322EA" w:rsidRDefault="00C322EA" w:rsidP="00C322EA">
      <w:pPr>
        <w:pStyle w:val="1"/>
        <w:rPr>
          <w:rFonts w:eastAsiaTheme="minorHAnsi"/>
          <w:lang w:eastAsia="en-US"/>
        </w:rPr>
      </w:pPr>
      <w:r>
        <w:t xml:space="preserve">         1. Назначить публичные слушания по проекту решения «О местном бюджете                    сельского поселения </w:t>
      </w:r>
      <w:r w:rsidR="003258F5">
        <w:t>Интернациональное</w:t>
      </w:r>
      <w:r>
        <w:t xml:space="preserve"> Терского муниципального района                                      </w:t>
      </w:r>
      <w:proofErr w:type="spellStart"/>
      <w:proofErr w:type="gramStart"/>
      <w:r>
        <w:t>Кабардино</w:t>
      </w:r>
      <w:proofErr w:type="spellEnd"/>
      <w:r>
        <w:t xml:space="preserve"> - Балкарской</w:t>
      </w:r>
      <w:proofErr w:type="gramEnd"/>
      <w:r>
        <w:t xml:space="preserve">  Республики на 2026 год и плановый период 2027 и  2028 годов» (далее – проект решения о местном бюджете), согласно Приложению.</w:t>
      </w:r>
    </w:p>
    <w:p w:rsidR="00C322EA" w:rsidRDefault="00C322EA" w:rsidP="00C322EA">
      <w:pPr>
        <w:pStyle w:val="1"/>
      </w:pPr>
      <w:r>
        <w:t xml:space="preserve">        2.Публичные слушания по проекту решен</w:t>
      </w:r>
      <w:r w:rsidR="00960A49">
        <w:t>ия о местном бюджете провести 18</w:t>
      </w:r>
      <w:r>
        <w:t xml:space="preserve"> декабря 2025 года в 11 часов 00 мин., место проведения публичных слушаний: зал заседаний администрации сельского поселения </w:t>
      </w:r>
      <w:r w:rsidR="003258F5">
        <w:t>Интернациональное</w:t>
      </w:r>
      <w:r>
        <w:t xml:space="preserve"> по адресу: Кабардино-Балкарская Республика, Терский район, с. </w:t>
      </w:r>
      <w:r w:rsidR="003258F5">
        <w:t>Интернациональное, ул</w:t>
      </w:r>
      <w:proofErr w:type="gramStart"/>
      <w:r w:rsidR="003258F5">
        <w:t>.П</w:t>
      </w:r>
      <w:proofErr w:type="gramEnd"/>
      <w:r w:rsidR="003258F5">
        <w:t>арковая</w:t>
      </w:r>
      <w:r w:rsidR="00D326CA">
        <w:t>, 1</w:t>
      </w:r>
      <w:r>
        <w:t>.</w:t>
      </w:r>
    </w:p>
    <w:p w:rsidR="009F5E91" w:rsidRPr="005927C7" w:rsidRDefault="009F5E91" w:rsidP="00FB3F8E">
      <w:pPr>
        <w:shd w:val="clear" w:color="auto" w:fill="FFFFFF"/>
        <w:rPr>
          <w:b/>
          <w:color w:val="000000"/>
        </w:rPr>
      </w:pPr>
    </w:p>
    <w:p w:rsidR="006678DF" w:rsidRPr="005927C7" w:rsidRDefault="006678DF" w:rsidP="00FB3F8E">
      <w:pPr>
        <w:shd w:val="clear" w:color="auto" w:fill="FFFFFF"/>
        <w:rPr>
          <w:b/>
          <w:color w:val="000000"/>
        </w:rPr>
      </w:pPr>
    </w:p>
    <w:p w:rsidR="006678DF" w:rsidRPr="005927C7" w:rsidRDefault="006678DF" w:rsidP="00FB3F8E">
      <w:pPr>
        <w:shd w:val="clear" w:color="auto" w:fill="FFFFFF"/>
        <w:rPr>
          <w:b/>
          <w:color w:val="000000"/>
        </w:rPr>
      </w:pPr>
    </w:p>
    <w:p w:rsidR="009F5E91" w:rsidRPr="00E00935" w:rsidRDefault="00945F4B" w:rsidP="009F5E9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gramStart"/>
      <w:r w:rsidR="003258F5">
        <w:rPr>
          <w:sz w:val="28"/>
          <w:szCs w:val="28"/>
        </w:rPr>
        <w:t>Интернациональное</w:t>
      </w:r>
      <w:proofErr w:type="gramEnd"/>
    </w:p>
    <w:p w:rsidR="009F5E91" w:rsidRPr="00E00935" w:rsidRDefault="009F5E91" w:rsidP="00591458">
      <w:pPr>
        <w:rPr>
          <w:sz w:val="28"/>
          <w:szCs w:val="28"/>
        </w:rPr>
      </w:pPr>
      <w:r w:rsidRPr="00E00935">
        <w:rPr>
          <w:sz w:val="28"/>
          <w:szCs w:val="28"/>
        </w:rPr>
        <w:t>Терского муниципа</w:t>
      </w:r>
      <w:r w:rsidR="00591458" w:rsidRPr="00E00935">
        <w:rPr>
          <w:sz w:val="28"/>
          <w:szCs w:val="28"/>
        </w:rPr>
        <w:t>льного района КБР</w:t>
      </w:r>
      <w:r w:rsidR="00C322EA">
        <w:rPr>
          <w:sz w:val="28"/>
          <w:szCs w:val="28"/>
        </w:rPr>
        <w:t xml:space="preserve">                </w:t>
      </w:r>
      <w:r w:rsidR="003258F5">
        <w:rPr>
          <w:sz w:val="28"/>
          <w:szCs w:val="28"/>
        </w:rPr>
        <w:t xml:space="preserve">                               В.П. </w:t>
      </w:r>
      <w:proofErr w:type="spellStart"/>
      <w:r w:rsidR="00D326CA">
        <w:rPr>
          <w:sz w:val="28"/>
          <w:szCs w:val="28"/>
        </w:rPr>
        <w:t>Ханиев</w:t>
      </w:r>
      <w:proofErr w:type="spellEnd"/>
    </w:p>
    <w:p w:rsidR="009F5E91" w:rsidRDefault="009F5E91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3979E0" w:rsidRDefault="003979E0" w:rsidP="009F5E91">
      <w:pPr>
        <w:spacing w:line="240" w:lineRule="exact"/>
        <w:jc w:val="right"/>
      </w:pPr>
    </w:p>
    <w:p w:rsidR="004C77E2" w:rsidRPr="004C77E2" w:rsidRDefault="004C77E2" w:rsidP="004C77E2">
      <w:pPr>
        <w:keepNext/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aps/>
        </w:rPr>
      </w:pPr>
      <w:r w:rsidRPr="004C77E2">
        <w:rPr>
          <w:b/>
        </w:rPr>
        <w:lastRenderedPageBreak/>
        <w:t>Приложение</w:t>
      </w:r>
      <w:r w:rsidRPr="004C77E2">
        <w:rPr>
          <w:rFonts w:ascii="Times New Roman CYR" w:hAnsi="Times New Roman CYR" w:cs="Times New Roman CYR"/>
          <w:b/>
          <w:bCs/>
          <w:caps/>
        </w:rPr>
        <w:t xml:space="preserve"> </w:t>
      </w:r>
    </w:p>
    <w:p w:rsidR="003979E0" w:rsidRDefault="003979E0" w:rsidP="003979E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</w:rPr>
      </w:pPr>
      <w:r>
        <w:rPr>
          <w:rFonts w:ascii="Times New Roman CYR" w:hAnsi="Times New Roman CYR" w:cs="Times New Roman CYR"/>
          <w:b/>
          <w:bCs/>
          <w:caps/>
        </w:rPr>
        <w:t>ПРОЕКТ РЕШЕНИЯ</w:t>
      </w:r>
    </w:p>
    <w:p w:rsidR="003979E0" w:rsidRDefault="003979E0" w:rsidP="003979E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</w:rPr>
      </w:pPr>
    </w:p>
    <w:p w:rsidR="003979E0" w:rsidRDefault="003979E0" w:rsidP="003979E0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</w:rPr>
      </w:pPr>
      <w:r>
        <w:rPr>
          <w:rFonts w:ascii="Times New Roman CYR" w:hAnsi="Times New Roman CYR" w:cs="Times New Roman CYR"/>
          <w:b/>
          <w:bCs/>
          <w:caps/>
        </w:rPr>
        <w:t xml:space="preserve">О МЕСТНОМ БЮДЖЕТЕ  СЕЛЬСКОГО ПОСЕЛЕНИЯ  </w:t>
      </w:r>
      <w:r w:rsidR="003258F5">
        <w:rPr>
          <w:rFonts w:ascii="Times New Roman CYR" w:hAnsi="Times New Roman CYR" w:cs="Times New Roman CYR"/>
          <w:b/>
          <w:bCs/>
          <w:caps/>
        </w:rPr>
        <w:t>ИНТЕРНАЦИОНАЛЬНОЕ</w:t>
      </w:r>
      <w:r>
        <w:rPr>
          <w:rFonts w:ascii="Times New Roman CYR" w:hAnsi="Times New Roman CYR" w:cs="Times New Roman CYR"/>
          <w:b/>
          <w:bCs/>
          <w:caps/>
        </w:rPr>
        <w:t xml:space="preserve"> ТерскОГО  МУНИЦИПАЛЬНОГО РАЙОНА </w:t>
      </w:r>
      <w:r>
        <w:rPr>
          <w:rFonts w:ascii="Times New Roman CYR" w:hAnsi="Times New Roman CYR" w:cs="Times New Roman CYR"/>
          <w:b/>
          <w:bCs/>
        </w:rPr>
        <w:t>КАБАРДИНО</w:t>
      </w:r>
      <w:r>
        <w:rPr>
          <w:rFonts w:ascii="Times New Roman CYR" w:hAnsi="Times New Roman CYR" w:cs="Times New Roman CYR"/>
          <w:b/>
          <w:bCs/>
          <w:caps/>
        </w:rPr>
        <w:t>-БАЛКАРСКОЙ РЕСПУБЛИКИ  НА 2026 гОД и на плановый период 2027</w:t>
      </w:r>
      <w:proofErr w:type="gramStart"/>
      <w:r>
        <w:rPr>
          <w:rFonts w:ascii="Times New Roman CYR" w:hAnsi="Times New Roman CYR" w:cs="Times New Roman CYR"/>
          <w:b/>
          <w:bCs/>
          <w:caps/>
        </w:rPr>
        <w:t xml:space="preserve"> и</w:t>
      </w:r>
      <w:proofErr w:type="gramEnd"/>
      <w:r>
        <w:rPr>
          <w:rFonts w:ascii="Times New Roman CYR" w:hAnsi="Times New Roman CYR" w:cs="Times New Roman CYR"/>
          <w:b/>
          <w:bCs/>
          <w:caps/>
        </w:rPr>
        <w:t xml:space="preserve"> 2028 годов  </w:t>
      </w:r>
    </w:p>
    <w:p w:rsidR="003979E0" w:rsidRDefault="003979E0" w:rsidP="003979E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23864" w:rsidRPr="002F3DA9" w:rsidRDefault="00223864" w:rsidP="00223864">
      <w:pPr>
        <w:jc w:val="center"/>
        <w:rPr>
          <w:b/>
        </w:rPr>
      </w:pPr>
      <w:r w:rsidRPr="002F3DA9">
        <w:rPr>
          <w:b/>
        </w:rPr>
        <w:t>Статья 1. Основные характеристики местног</w:t>
      </w:r>
      <w:r>
        <w:rPr>
          <w:b/>
        </w:rPr>
        <w:t xml:space="preserve">о бюджета сельского поселения </w:t>
      </w:r>
      <w:proofErr w:type="gramStart"/>
      <w:r>
        <w:rPr>
          <w:b/>
        </w:rPr>
        <w:t>Интернациональное</w:t>
      </w:r>
      <w:proofErr w:type="gramEnd"/>
      <w:r w:rsidRPr="002F3DA9">
        <w:rPr>
          <w:b/>
        </w:rPr>
        <w:t xml:space="preserve"> Терского муниципального района Кабардино-Балкарской Республики на 20</w:t>
      </w:r>
      <w:r>
        <w:rPr>
          <w:b/>
        </w:rPr>
        <w:t>26</w:t>
      </w:r>
      <w:r w:rsidRPr="002F3DA9">
        <w:rPr>
          <w:b/>
        </w:rPr>
        <w:t xml:space="preserve"> год и на плановый период </w:t>
      </w:r>
      <w:r>
        <w:rPr>
          <w:b/>
        </w:rPr>
        <w:t>2027 и 2028</w:t>
      </w:r>
      <w:r w:rsidRPr="002F3DA9">
        <w:rPr>
          <w:b/>
        </w:rPr>
        <w:t xml:space="preserve"> годов</w:t>
      </w:r>
    </w:p>
    <w:p w:rsidR="00223864" w:rsidRDefault="00223864" w:rsidP="00223864"/>
    <w:p w:rsidR="00223864" w:rsidRDefault="00223864" w:rsidP="00223864">
      <w:r>
        <w:t xml:space="preserve">    1. Утвердить основные характеристики местного бюджета сельского поселения </w:t>
      </w:r>
      <w:proofErr w:type="gramStart"/>
      <w:r>
        <w:t>Интернациональное</w:t>
      </w:r>
      <w:proofErr w:type="gramEnd"/>
      <w:r>
        <w:t xml:space="preserve"> Терского муниципального района Кабардино-Балкарской Республики на 2026 год </w:t>
      </w:r>
      <w:r w:rsidRPr="007D5F36">
        <w:t>(далее – Местный бюджет)</w:t>
      </w:r>
      <w:r>
        <w:t>, определенные исходя из прогнозируемого уровня инфляции, не превышающего 4,0 процента (декабрь 2026 года к декабрю 2025 года):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на 2026 год в сумме 6674900,00 рублей, в том числе: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225860,00 рублей; 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27406,81 рублей;</w:t>
      </w:r>
    </w:p>
    <w:p w:rsidR="00223864" w:rsidRPr="00307072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5481356,30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940276,89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в сумме 6674900,00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 10000,00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2026 года в сумме 0,00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в сумме 0,00 рублей.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r>
        <w:t xml:space="preserve">    2. Утвердить основные характеристики местного бюджета сельского поселения </w:t>
      </w:r>
      <w:proofErr w:type="gramStart"/>
      <w:r>
        <w:t>Интернациональное</w:t>
      </w:r>
      <w:proofErr w:type="gramEnd"/>
      <w:r>
        <w:t xml:space="preserve"> Терского муниципального района Кабардино-Балкарской Республики на плановый период 2027 год, определенные исходя из уровня инфляции, не превышающего соответственно 4,0 процента (декабрь 2027 года к декабрю 2026 года):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на 2027 год в сумме 4631698,80 рублей, в том числе: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251460,00 рублей; 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21925,46 рублей;</w:t>
      </w:r>
    </w:p>
    <w:p w:rsidR="00223864" w:rsidRPr="00307072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3230359,61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1127953,73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на 2026 год в сумме 4631698,80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том числе - условные расходы 115792,00 рублей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на 2026 год в сумме 10000,00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2028 года в сумме 0,00 рублей;</w:t>
      </w:r>
    </w:p>
    <w:p w:rsidR="00223864" w:rsidRPr="00D55349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на 2027 год в сумме 0,00 рублей.</w:t>
      </w:r>
    </w:p>
    <w:p w:rsidR="00223864" w:rsidRPr="00907A45" w:rsidRDefault="00223864" w:rsidP="00223864">
      <w:pPr>
        <w:tabs>
          <w:tab w:val="left" w:pos="180"/>
          <w:tab w:val="left" w:pos="360"/>
        </w:tabs>
      </w:pPr>
      <w:r>
        <w:t xml:space="preserve"> 3</w:t>
      </w:r>
      <w:r w:rsidRPr="00907A45">
        <w:t>. Утвердить основные характеристики местног</w:t>
      </w:r>
      <w:r>
        <w:t xml:space="preserve">о бюджета сельского поселения </w:t>
      </w:r>
      <w:proofErr w:type="gramStart"/>
      <w:r>
        <w:t>Интернациональное</w:t>
      </w:r>
      <w:proofErr w:type="gramEnd"/>
      <w:r>
        <w:t xml:space="preserve"> </w:t>
      </w:r>
      <w:r w:rsidRPr="00907A45">
        <w:t>Терского муниципального района Кабардино-Балкарской Республики на плановый период  202</w:t>
      </w:r>
      <w:r>
        <w:t>8</w:t>
      </w:r>
      <w:r w:rsidRPr="00907A45">
        <w:t xml:space="preserve"> год, определенные исходя из уровня инфляции, не превышающего 4,0 процентов (декабрь 202</w:t>
      </w:r>
      <w:r>
        <w:t>8</w:t>
      </w:r>
      <w:r w:rsidRPr="00907A45">
        <w:t xml:space="preserve"> года к декабрю 202</w:t>
      </w:r>
      <w:r>
        <w:t>7</w:t>
      </w:r>
      <w:r w:rsidRPr="00907A45">
        <w:t xml:space="preserve"> года):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7A45">
        <w:rPr>
          <w:rFonts w:ascii="Times New Roman" w:hAnsi="Times New Roman" w:cs="Times New Roman"/>
          <w:sz w:val="24"/>
          <w:szCs w:val="24"/>
        </w:rPr>
        <w:lastRenderedPageBreak/>
        <w:t>1) прогнозируемый общий объем доходов Местного бюджета на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07A45">
        <w:rPr>
          <w:rFonts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ascii="Times New Roman" w:hAnsi="Times New Roman" w:cs="Times New Roman"/>
          <w:sz w:val="24"/>
          <w:szCs w:val="24"/>
        </w:rPr>
        <w:t>4750758,46</w:t>
      </w:r>
      <w:r w:rsidRPr="00907A45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319030,00 рублей; 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21925,46 рублей;</w:t>
      </w:r>
    </w:p>
    <w:p w:rsidR="00223864" w:rsidRPr="00307072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3230359,61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1179443,39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на 2028 год в сумме 4750758,46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 том числе - условные расходы 237538 рублей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на 2028 год в сумме 20000,00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2029 года в сумме 0,00 рублей;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на 2028 год в сумме 0,00 рублей.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Pr="002F3DA9" w:rsidRDefault="00223864" w:rsidP="0022386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. Особенности </w:t>
      </w:r>
      <w:proofErr w:type="gramStart"/>
      <w:r w:rsidRPr="002F3DA9">
        <w:rPr>
          <w:rFonts w:ascii="Times New Roman" w:hAnsi="Times New Roman" w:cs="Times New Roman"/>
          <w:b/>
          <w:sz w:val="24"/>
          <w:szCs w:val="24"/>
        </w:rPr>
        <w:t>администрирования доходов бюджетов бюджетной системы Российской Федерации</w:t>
      </w:r>
      <w:proofErr w:type="gramEnd"/>
      <w:r w:rsidRPr="002F3DA9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2027 и 2028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23864" w:rsidRDefault="00223864" w:rsidP="0022386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государственные органы и органы государственной власти, не являющиеся федеральными органами исполнительной власти,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МУ «Местная администрация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</w:t>
      </w:r>
      <w:r>
        <w:rPr>
          <w:rFonts w:ascii="Times New Roman" w:hAnsi="Times New Roman" w:cs="Times New Roman"/>
        </w:rPr>
        <w:t>.</w:t>
      </w:r>
    </w:p>
    <w:p w:rsidR="00223864" w:rsidRDefault="00223864" w:rsidP="0022386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23864" w:rsidRPr="002F3DA9" w:rsidRDefault="00223864" w:rsidP="0022386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</w:p>
    <w:p w:rsidR="00223864" w:rsidRDefault="00223864" w:rsidP="0022386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23864" w:rsidRPr="00786106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Pr="00786106">
        <w:rPr>
          <w:rFonts w:ascii="Times New Roman" w:hAnsi="Times New Roman" w:cs="Times New Roman"/>
          <w:sz w:val="24"/>
          <w:szCs w:val="24"/>
        </w:rPr>
        <w:t xml:space="preserve">открытых им в МУ «Районное финансовое управление Терского муниципального района», в порядке, установленном МУ «Местная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Интернациональное </w:t>
      </w:r>
      <w:r w:rsidRPr="00786106">
        <w:rPr>
          <w:rFonts w:ascii="Times New Roman" w:hAnsi="Times New Roman" w:cs="Times New Roman"/>
          <w:sz w:val="24"/>
          <w:szCs w:val="24"/>
        </w:rPr>
        <w:t>» Терского муниципального района Кабардино-Балкарской Республики.</w:t>
      </w:r>
      <w:proofErr w:type="gramEnd"/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Pr="002F3DA9" w:rsidRDefault="00223864" w:rsidP="0022386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F3DA9">
        <w:rPr>
          <w:rFonts w:ascii="Times New Roman" w:hAnsi="Times New Roman" w:cs="Times New Roman"/>
          <w:b/>
          <w:sz w:val="24"/>
          <w:szCs w:val="24"/>
        </w:rPr>
        <w:t>. Бюджетные ассигнования Местного бюджета 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DA9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2027 и 2028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23864" w:rsidRDefault="00223864" w:rsidP="0022386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в пределах общего объема расходов, установленного статьей 1 настоящего Решения, распределение бюджетных ассигнований на 2026 год по разделам и подразделам, целевым статьям и видам расходов классификации расходов бюджета согласно приложению 1 к настоящему Решению.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в пределах общего объема расходов, установленного статьей 1 настоящего Решения, распределение бюджетных ассигнований на плановый период 2027 и 2028 годов по </w:t>
      </w:r>
      <w:r>
        <w:rPr>
          <w:rFonts w:ascii="Times New Roman" w:hAnsi="Times New Roman" w:cs="Times New Roman"/>
          <w:sz w:val="24"/>
          <w:szCs w:val="24"/>
        </w:rPr>
        <w:lastRenderedPageBreak/>
        <w:t>разделам и подразделам, целевым статьям и видам расходов классификации расходов бюджета согласно приложению 2 к настоящему Решению.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ведомственную структуру расходов Местного бюджета 2026 года согласно приложению 3 к настоящему Решению.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ведомственную структуру расходов Местного бюджета на плановый период 2027 и 2028 годов согласно приложению 4 к настоящему Решению.</w:t>
      </w:r>
    </w:p>
    <w:p w:rsidR="00223864" w:rsidRDefault="00223864" w:rsidP="00223864">
      <w:r>
        <w:t xml:space="preserve">         5.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МУ «Местная администрация сельского поселения Интернациональное » </w:t>
      </w:r>
      <w:r w:rsidRPr="00786106">
        <w:t>Терского муниципального района Кабардино-Балкарской Республики</w:t>
      </w:r>
      <w:r>
        <w:t xml:space="preserve"> (дале</w:t>
      </w:r>
      <w:proofErr w:type="gramStart"/>
      <w:r>
        <w:t>е-</w:t>
      </w:r>
      <w:proofErr w:type="gramEnd"/>
      <w:r w:rsidRPr="00255282">
        <w:t xml:space="preserve"> </w:t>
      </w:r>
      <w:r>
        <w:t>Местная администрация).</w:t>
      </w:r>
    </w:p>
    <w:p w:rsidR="00223864" w:rsidRDefault="00223864" w:rsidP="00223864">
      <w:r>
        <w:t xml:space="preserve">        6. Приоритетными статьями и подстатьями операции сектора муниципального управления являются:</w:t>
      </w:r>
    </w:p>
    <w:p w:rsidR="00223864" w:rsidRDefault="00223864" w:rsidP="00223864">
      <w:r>
        <w:t xml:space="preserve">      1) оплата труда и начисления на выплаты по оплате труда;</w:t>
      </w:r>
    </w:p>
    <w:p w:rsidR="00223864" w:rsidRDefault="00223864" w:rsidP="00223864">
      <w:r>
        <w:t xml:space="preserve">      2) социальное обеспечение; </w:t>
      </w:r>
    </w:p>
    <w:p w:rsidR="00223864" w:rsidRDefault="00223864" w:rsidP="00223864">
      <w:r>
        <w:t xml:space="preserve">      3) коммунальные услуги. </w:t>
      </w:r>
    </w:p>
    <w:p w:rsidR="00223864" w:rsidRDefault="00223864" w:rsidP="0022386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. Особенности использования бюджетных ассигнований по обеспечению деятельности органов местного самоуправления и муниципальных учреждений </w:t>
      </w:r>
      <w:r w:rsidRPr="002F3D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2F3DA9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2027 и 2028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23864" w:rsidRDefault="00223864" w:rsidP="00223864">
      <w:pPr>
        <w:tabs>
          <w:tab w:val="left" w:pos="720"/>
        </w:tabs>
      </w:pPr>
      <w:r>
        <w:t xml:space="preserve">      1. Местная администрация не вправе принимать решения, приводящие к увеличению в 2026 и на плановый период 2027 и 2028 годов году численности муниципальных служащих и работников муниципальных казенных учреждений.</w:t>
      </w:r>
    </w:p>
    <w:p w:rsidR="00223864" w:rsidRDefault="00223864" w:rsidP="00223864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223864" w:rsidRDefault="00223864" w:rsidP="00223864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jc w:val="center"/>
        <w:rPr>
          <w:b/>
        </w:rPr>
      </w:pPr>
      <w:r w:rsidRPr="002F3DA9">
        <w:rPr>
          <w:b/>
          <w:color w:val="000000"/>
        </w:rPr>
        <w:t xml:space="preserve">Статья </w:t>
      </w:r>
      <w:r>
        <w:rPr>
          <w:b/>
          <w:color w:val="000000"/>
        </w:rPr>
        <w:t>6</w:t>
      </w:r>
      <w:r w:rsidRPr="002F3DA9">
        <w:rPr>
          <w:b/>
          <w:color w:val="000000"/>
        </w:rPr>
        <w:t xml:space="preserve">. Муниципальные заимствования и муниципальный </w:t>
      </w:r>
      <w:proofErr w:type="gramStart"/>
      <w:r w:rsidRPr="002F3DA9">
        <w:rPr>
          <w:b/>
          <w:color w:val="000000"/>
        </w:rPr>
        <w:t>долг</w:t>
      </w:r>
      <w:proofErr w:type="gramEnd"/>
      <w:r w:rsidRPr="002F3DA9">
        <w:rPr>
          <w:b/>
          <w:color w:val="000000"/>
        </w:rPr>
        <w:t xml:space="preserve"> и муниципальные гарантии</w:t>
      </w:r>
      <w:r>
        <w:rPr>
          <w:b/>
          <w:color w:val="000000"/>
        </w:rPr>
        <w:t xml:space="preserve"> на </w:t>
      </w:r>
      <w:r w:rsidRPr="002F3DA9">
        <w:rPr>
          <w:b/>
        </w:rPr>
        <w:t>20</w:t>
      </w:r>
      <w:r>
        <w:rPr>
          <w:b/>
        </w:rPr>
        <w:t>26</w:t>
      </w:r>
      <w:r w:rsidRPr="002F3DA9">
        <w:rPr>
          <w:b/>
        </w:rPr>
        <w:t xml:space="preserve"> году и на плановый период </w:t>
      </w:r>
      <w:r>
        <w:rPr>
          <w:b/>
        </w:rPr>
        <w:t>2027 и 2028</w:t>
      </w:r>
      <w:r w:rsidRPr="002F3DA9">
        <w:rPr>
          <w:b/>
        </w:rPr>
        <w:t xml:space="preserve"> годов</w:t>
      </w:r>
    </w:p>
    <w:p w:rsidR="00223864" w:rsidRDefault="00223864" w:rsidP="00223864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 Муниципальные заимствования на 2026 год </w:t>
      </w:r>
      <w:r>
        <w:t xml:space="preserve">и на плановый период 2027 и 2028 годов </w:t>
      </w:r>
      <w:r>
        <w:rPr>
          <w:color w:val="000000"/>
        </w:rPr>
        <w:t>не планируется.</w:t>
      </w:r>
    </w:p>
    <w:p w:rsidR="00223864" w:rsidRDefault="00223864" w:rsidP="00223864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2. Установить верхний предел муниципального долга по муниципальным гарантиям на 1 января 2027 года в сумме 0 рублей.</w:t>
      </w:r>
    </w:p>
    <w:p w:rsidR="00223864" w:rsidRDefault="00223864" w:rsidP="00223864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Предоставление муниципальных гарантий в валюте Российской Федерации  в 2026 году </w:t>
      </w:r>
      <w:r>
        <w:t>и на плановый период 2027 и 2028 годов</w:t>
      </w:r>
      <w:r>
        <w:rPr>
          <w:color w:val="000000"/>
        </w:rPr>
        <w:t xml:space="preserve"> не допускается.</w:t>
      </w:r>
    </w:p>
    <w:p w:rsidR="00223864" w:rsidRDefault="00223864" w:rsidP="00223864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223864" w:rsidRPr="002F3DA9" w:rsidRDefault="00223864" w:rsidP="00223864">
      <w:pPr>
        <w:widowControl w:val="0"/>
        <w:tabs>
          <w:tab w:val="left" w:pos="540"/>
          <w:tab w:val="left" w:pos="720"/>
        </w:tabs>
        <w:jc w:val="center"/>
        <w:rPr>
          <w:b/>
        </w:rPr>
      </w:pPr>
      <w:r w:rsidRPr="002F3DA9">
        <w:rPr>
          <w:b/>
        </w:rPr>
        <w:t xml:space="preserve">Статья </w:t>
      </w:r>
      <w:r>
        <w:rPr>
          <w:b/>
        </w:rPr>
        <w:t>7</w:t>
      </w:r>
      <w:r w:rsidRPr="002F3DA9">
        <w:rPr>
          <w:b/>
        </w:rPr>
        <w:t>. Отдельные операции по источникам финансирования дефицита местного бюджета</w:t>
      </w:r>
    </w:p>
    <w:p w:rsidR="00223864" w:rsidRPr="00255282" w:rsidRDefault="00223864" w:rsidP="00223864">
      <w:pPr>
        <w:widowControl w:val="0"/>
        <w:ind w:firstLine="709"/>
        <w:jc w:val="center"/>
        <w:rPr>
          <w:b/>
        </w:rPr>
      </w:pPr>
    </w:p>
    <w:p w:rsidR="00223864" w:rsidRDefault="00223864" w:rsidP="00223864">
      <w:pPr>
        <w:widowControl w:val="0"/>
        <w:ind w:firstLine="709"/>
      </w:pPr>
      <w:r>
        <w:t>1.</w:t>
      </w:r>
      <w:r w:rsidRPr="00255282">
        <w:t>Утвердить источники финансирования дефицита местного бюджета на 20</w:t>
      </w:r>
      <w:r>
        <w:t>26</w:t>
      </w:r>
      <w:r w:rsidRPr="00255282">
        <w:t xml:space="preserve"> год согласно приложению </w:t>
      </w:r>
      <w:r>
        <w:t>5</w:t>
      </w:r>
      <w:r w:rsidRPr="00255282">
        <w:t xml:space="preserve"> к настоящему Решению.</w:t>
      </w:r>
    </w:p>
    <w:p w:rsidR="00223864" w:rsidRPr="00255282" w:rsidRDefault="00223864" w:rsidP="00223864">
      <w:pPr>
        <w:widowControl w:val="0"/>
        <w:ind w:firstLine="709"/>
      </w:pPr>
      <w:r>
        <w:t xml:space="preserve">2. </w:t>
      </w:r>
      <w:r w:rsidRPr="00255282">
        <w:t xml:space="preserve">Утвердить источники финансирования дефицита местного бюджета на </w:t>
      </w:r>
      <w:r>
        <w:t xml:space="preserve">плановый период 2027 и 2028 годов </w:t>
      </w:r>
      <w:r w:rsidRPr="00255282">
        <w:t xml:space="preserve">согласно приложению </w:t>
      </w:r>
      <w:r>
        <w:t xml:space="preserve">6 </w:t>
      </w:r>
      <w:r w:rsidRPr="00255282">
        <w:t>к настоящему Решению.</w:t>
      </w:r>
    </w:p>
    <w:p w:rsidR="00223864" w:rsidRDefault="00223864" w:rsidP="00223864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223864" w:rsidRPr="002F3DA9" w:rsidRDefault="00223864" w:rsidP="002238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 на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 w:rsidRPr="002F3DA9">
        <w:rPr>
          <w:rFonts w:ascii="Times New Roman" w:hAnsi="Times New Roman" w:cs="Times New Roman"/>
          <w:b/>
        </w:rPr>
        <w:t xml:space="preserve">на 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2027 и 2028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23864" w:rsidRDefault="00223864" w:rsidP="00223864">
      <w:r>
        <w:t xml:space="preserve">   </w:t>
      </w:r>
    </w:p>
    <w:p w:rsidR="00223864" w:rsidRDefault="00223864" w:rsidP="00223864">
      <w:pPr>
        <w:tabs>
          <w:tab w:val="left" w:pos="360"/>
        </w:tabs>
      </w:pPr>
      <w:r>
        <w:t xml:space="preserve">      1. </w:t>
      </w:r>
      <w:proofErr w:type="gramStart"/>
      <w:r>
        <w:t xml:space="preserve">Направить в 2026 году остатки средств Местного бюджета по состоянию на 1 января 2026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 60-ой сессии 7-го созыва от 28 декабря 2024 года </w:t>
      </w:r>
      <w:r w:rsidRPr="00D50AC9">
        <w:rPr>
          <w:bCs/>
        </w:rPr>
        <w:t xml:space="preserve">«О местном бюджете сельского поселения </w:t>
      </w:r>
      <w:r>
        <w:rPr>
          <w:bCs/>
        </w:rPr>
        <w:t xml:space="preserve">Интернациональное </w:t>
      </w:r>
      <w:r w:rsidRPr="00D50AC9">
        <w:rPr>
          <w:bCs/>
        </w:rPr>
        <w:t xml:space="preserve"> </w:t>
      </w:r>
      <w:r w:rsidRPr="00D50AC9">
        <w:t>Терского муниципального района Кабардино-Балкарской Республики</w:t>
      </w:r>
      <w:r w:rsidRPr="00D50AC9">
        <w:rPr>
          <w:bCs/>
        </w:rPr>
        <w:t xml:space="preserve">  </w:t>
      </w:r>
      <w:bookmarkStart w:id="1" w:name="OLE_LINK1"/>
      <w:bookmarkStart w:id="2" w:name="OLE_LINK2"/>
      <w:r>
        <w:rPr>
          <w:bCs/>
        </w:rPr>
        <w:t>на 2025</w:t>
      </w:r>
      <w:r w:rsidRPr="00D50AC9">
        <w:rPr>
          <w:bCs/>
        </w:rPr>
        <w:t xml:space="preserve"> год </w:t>
      </w:r>
      <w:bookmarkStart w:id="3" w:name="OLE_LINK9"/>
      <w:bookmarkStart w:id="4" w:name="OLE_LINK10"/>
      <w:r>
        <w:t>и на плановый период 2026</w:t>
      </w:r>
      <w:proofErr w:type="gramEnd"/>
      <w:r>
        <w:t xml:space="preserve"> и 2027</w:t>
      </w:r>
      <w:r w:rsidRPr="00D50AC9">
        <w:t xml:space="preserve"> годов</w:t>
      </w:r>
      <w:r w:rsidRPr="00D50AC9">
        <w:rPr>
          <w:bCs/>
        </w:rPr>
        <w:t>»</w:t>
      </w:r>
      <w:bookmarkEnd w:id="1"/>
      <w:bookmarkEnd w:id="2"/>
      <w:bookmarkEnd w:id="3"/>
      <w:bookmarkEnd w:id="4"/>
      <w:r w:rsidRPr="00D50AC9">
        <w:t>,</w:t>
      </w:r>
      <w:r>
        <w:t xml:space="preserve"> </w:t>
      </w:r>
      <w:proofErr w:type="gramStart"/>
      <w:r>
        <w:t>на те</w:t>
      </w:r>
      <w:proofErr w:type="gramEnd"/>
      <w:r>
        <w:t xml:space="preserve"> же цели в 2026 году в качестве дополнительных бюджетных ассигнований.</w:t>
      </w:r>
    </w:p>
    <w:p w:rsidR="00223864" w:rsidRDefault="00223864" w:rsidP="00223864">
      <w:pPr>
        <w:pStyle w:val="ConsPlusNormal"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2. Установить в соответствии с пунктом 3 статьи 217 Бюджетного кодекса Российской Федерации следующие основания для внесения в 2026 году изменений в показатели сводной бюджетной росписи местного бюджета, связанные с резервированием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оставе утвержденных бюджетных ассигнований: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</w:t>
      </w:r>
      <w:r w:rsidRPr="00522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  <w:proofErr w:type="gramEnd"/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реализации Муниципальной адресной инвестиционной программы на 2026 год, 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в соответствии с пунктом 3 статьи 217 Бюджетного кодекса Российской Федерации следующие основания для внесения в 2026 году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МУ «Местная администрация сельского поселения Интернациональное » </w:t>
      </w:r>
      <w:r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554">
        <w:rPr>
          <w:rFonts w:ascii="Times New Roman" w:hAnsi="Times New Roman" w:cs="Times New Roman"/>
          <w:sz w:val="24"/>
          <w:szCs w:val="24"/>
        </w:rPr>
        <w:t>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 законодательством Российской Федерации отдельных законодательных актов Российской Федерации".</w:t>
      </w:r>
    </w:p>
    <w:p w:rsidR="00223864" w:rsidRDefault="00223864" w:rsidP="002238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Pr="00235F17" w:rsidRDefault="00223864" w:rsidP="002238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Pr="008F686B" w:rsidRDefault="00223864" w:rsidP="00223864">
      <w:pPr>
        <w:ind w:right="-129"/>
        <w:jc w:val="both"/>
      </w:pPr>
      <w:r w:rsidRPr="008F686B">
        <w:t xml:space="preserve">Глава сельского поселения </w:t>
      </w:r>
      <w:proofErr w:type="gramStart"/>
      <w:r w:rsidRPr="008F686B">
        <w:t>Интернациональное</w:t>
      </w:r>
      <w:proofErr w:type="gramEnd"/>
      <w:r w:rsidRPr="008F686B">
        <w:t xml:space="preserve">  </w:t>
      </w:r>
    </w:p>
    <w:p w:rsidR="00223864" w:rsidRPr="008F686B" w:rsidRDefault="00223864" w:rsidP="00223864">
      <w:pPr>
        <w:ind w:right="-129"/>
      </w:pPr>
      <w:r w:rsidRPr="008F686B">
        <w:t xml:space="preserve">Терского муниципального района КБР                          </w:t>
      </w:r>
      <w:r>
        <w:t xml:space="preserve">                       </w:t>
      </w:r>
      <w:r w:rsidRPr="008F686B">
        <w:t xml:space="preserve">              В.П. </w:t>
      </w:r>
      <w:proofErr w:type="spellStart"/>
      <w:r w:rsidRPr="008F686B">
        <w:t>Ханиев</w:t>
      </w:r>
      <w:proofErr w:type="spellEnd"/>
    </w:p>
    <w:p w:rsidR="00223864" w:rsidRDefault="00223864" w:rsidP="002238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jc w:val="center"/>
        <w:rPr>
          <w:sz w:val="20"/>
          <w:szCs w:val="20"/>
        </w:rPr>
      </w:pPr>
    </w:p>
    <w:p w:rsidR="00223864" w:rsidRDefault="00223864" w:rsidP="00223864">
      <w:pPr>
        <w:tabs>
          <w:tab w:val="left" w:pos="7836"/>
        </w:tabs>
        <w:jc w:val="right"/>
      </w:pPr>
      <w:r>
        <w:rPr>
          <w:b/>
          <w:color w:val="000000"/>
          <w:szCs w:val="16"/>
        </w:rPr>
        <w:t xml:space="preserve"> </w:t>
      </w: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23864" w:rsidRDefault="00223864" w:rsidP="0022386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6A39" w:rsidRPr="00223D54" w:rsidRDefault="00466A39" w:rsidP="00466A39"/>
    <w:p w:rsidR="003979E0" w:rsidRDefault="003979E0" w:rsidP="003979E0">
      <w:pPr>
        <w:widowControl w:val="0"/>
        <w:tabs>
          <w:tab w:val="left" w:pos="7836"/>
        </w:tabs>
        <w:autoSpaceDE w:val="0"/>
        <w:autoSpaceDN w:val="0"/>
        <w:adjustRightInd w:val="0"/>
        <w:ind w:left="142" w:hanging="142"/>
        <w:jc w:val="right"/>
        <w:rPr>
          <w:rFonts w:ascii="Times New Roman CYR" w:hAnsi="Times New Roman CYR" w:cs="Times New Roman CYR"/>
        </w:rPr>
      </w:pPr>
    </w:p>
    <w:sectPr w:rsidR="003979E0" w:rsidSect="00DC290C">
      <w:pgSz w:w="11906" w:h="16838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3DB" w:rsidRDefault="005053DB" w:rsidP="00732CFD">
      <w:r>
        <w:separator/>
      </w:r>
    </w:p>
  </w:endnote>
  <w:endnote w:type="continuationSeparator" w:id="0">
    <w:p w:rsidR="005053DB" w:rsidRDefault="005053DB" w:rsidP="00732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3DB" w:rsidRDefault="005053DB" w:rsidP="00732CFD">
      <w:r>
        <w:separator/>
      </w:r>
    </w:p>
  </w:footnote>
  <w:footnote w:type="continuationSeparator" w:id="0">
    <w:p w:rsidR="005053DB" w:rsidRDefault="005053DB" w:rsidP="00732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3023B65"/>
    <w:multiLevelType w:val="hybridMultilevel"/>
    <w:tmpl w:val="BD202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E91"/>
    <w:rsid w:val="00030BAB"/>
    <w:rsid w:val="00044E72"/>
    <w:rsid w:val="00045BA8"/>
    <w:rsid w:val="00057745"/>
    <w:rsid w:val="00085953"/>
    <w:rsid w:val="001043BB"/>
    <w:rsid w:val="001366CB"/>
    <w:rsid w:val="001439C7"/>
    <w:rsid w:val="00165131"/>
    <w:rsid w:val="001737E8"/>
    <w:rsid w:val="001832EA"/>
    <w:rsid w:val="001D063C"/>
    <w:rsid w:val="001D1F42"/>
    <w:rsid w:val="001D7ECC"/>
    <w:rsid w:val="001E2C37"/>
    <w:rsid w:val="001F1EC8"/>
    <w:rsid w:val="001F6BC9"/>
    <w:rsid w:val="00204965"/>
    <w:rsid w:val="00214014"/>
    <w:rsid w:val="00223864"/>
    <w:rsid w:val="00240C0C"/>
    <w:rsid w:val="002A0534"/>
    <w:rsid w:val="002A4FA6"/>
    <w:rsid w:val="002B1FB0"/>
    <w:rsid w:val="002B3E3E"/>
    <w:rsid w:val="002C7DC7"/>
    <w:rsid w:val="002F3F99"/>
    <w:rsid w:val="002F4BBF"/>
    <w:rsid w:val="00321DBD"/>
    <w:rsid w:val="003258F5"/>
    <w:rsid w:val="00327EFD"/>
    <w:rsid w:val="00336E2F"/>
    <w:rsid w:val="003560B1"/>
    <w:rsid w:val="003979E0"/>
    <w:rsid w:val="003A0D16"/>
    <w:rsid w:val="003F0766"/>
    <w:rsid w:val="003F60E4"/>
    <w:rsid w:val="003F6B80"/>
    <w:rsid w:val="003F70C2"/>
    <w:rsid w:val="00440B5F"/>
    <w:rsid w:val="00466A39"/>
    <w:rsid w:val="00475F32"/>
    <w:rsid w:val="00477B20"/>
    <w:rsid w:val="004906A9"/>
    <w:rsid w:val="004C77E2"/>
    <w:rsid w:val="004E0A2E"/>
    <w:rsid w:val="005053DB"/>
    <w:rsid w:val="00505C57"/>
    <w:rsid w:val="00514BE5"/>
    <w:rsid w:val="0056171C"/>
    <w:rsid w:val="00576001"/>
    <w:rsid w:val="00580407"/>
    <w:rsid w:val="00591458"/>
    <w:rsid w:val="00591ADF"/>
    <w:rsid w:val="005927C7"/>
    <w:rsid w:val="00593DE2"/>
    <w:rsid w:val="005B657C"/>
    <w:rsid w:val="005B74D6"/>
    <w:rsid w:val="005E31C9"/>
    <w:rsid w:val="00602191"/>
    <w:rsid w:val="00635970"/>
    <w:rsid w:val="00637942"/>
    <w:rsid w:val="006678DF"/>
    <w:rsid w:val="00682463"/>
    <w:rsid w:val="00687C73"/>
    <w:rsid w:val="00690B00"/>
    <w:rsid w:val="006B672B"/>
    <w:rsid w:val="006C3D8F"/>
    <w:rsid w:val="006C7C20"/>
    <w:rsid w:val="0070441D"/>
    <w:rsid w:val="0070649A"/>
    <w:rsid w:val="00732CFD"/>
    <w:rsid w:val="00734C7C"/>
    <w:rsid w:val="00745C7B"/>
    <w:rsid w:val="00762567"/>
    <w:rsid w:val="00766098"/>
    <w:rsid w:val="00775477"/>
    <w:rsid w:val="007A06E0"/>
    <w:rsid w:val="007A1E98"/>
    <w:rsid w:val="007A74B9"/>
    <w:rsid w:val="00805CE8"/>
    <w:rsid w:val="00844BF3"/>
    <w:rsid w:val="00855FD9"/>
    <w:rsid w:val="00875EBF"/>
    <w:rsid w:val="00894569"/>
    <w:rsid w:val="008A3763"/>
    <w:rsid w:val="008A5BC4"/>
    <w:rsid w:val="008C3F20"/>
    <w:rsid w:val="00945F4B"/>
    <w:rsid w:val="00960A49"/>
    <w:rsid w:val="00992447"/>
    <w:rsid w:val="009B34F3"/>
    <w:rsid w:val="009C737D"/>
    <w:rsid w:val="009F5E91"/>
    <w:rsid w:val="00A012DC"/>
    <w:rsid w:val="00A2354F"/>
    <w:rsid w:val="00A36793"/>
    <w:rsid w:val="00A536A8"/>
    <w:rsid w:val="00A93BB4"/>
    <w:rsid w:val="00AC7E3B"/>
    <w:rsid w:val="00AD06BA"/>
    <w:rsid w:val="00B50F19"/>
    <w:rsid w:val="00B72461"/>
    <w:rsid w:val="00B84D75"/>
    <w:rsid w:val="00BA1A3B"/>
    <w:rsid w:val="00BD47C2"/>
    <w:rsid w:val="00BF4F20"/>
    <w:rsid w:val="00C00651"/>
    <w:rsid w:val="00C322EA"/>
    <w:rsid w:val="00C36157"/>
    <w:rsid w:val="00C367E2"/>
    <w:rsid w:val="00C66748"/>
    <w:rsid w:val="00C72B6A"/>
    <w:rsid w:val="00D326CA"/>
    <w:rsid w:val="00D32F0C"/>
    <w:rsid w:val="00D93D1D"/>
    <w:rsid w:val="00DA7A1A"/>
    <w:rsid w:val="00DC290C"/>
    <w:rsid w:val="00DC6B58"/>
    <w:rsid w:val="00DE0622"/>
    <w:rsid w:val="00DE18B3"/>
    <w:rsid w:val="00E00935"/>
    <w:rsid w:val="00E21426"/>
    <w:rsid w:val="00EB671A"/>
    <w:rsid w:val="00EC6649"/>
    <w:rsid w:val="00F73405"/>
    <w:rsid w:val="00FB3F8E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5E91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rsid w:val="00466A39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link w:val="40"/>
    <w:qFormat/>
    <w:rsid w:val="003979E0"/>
    <w:pPr>
      <w:keepNext/>
      <w:jc w:val="center"/>
      <w:outlineLvl w:val="3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6C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E9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9F5E91"/>
    <w:pPr>
      <w:spacing w:after="0" w:line="240" w:lineRule="auto"/>
    </w:pPr>
  </w:style>
  <w:style w:type="character" w:styleId="a5">
    <w:name w:val="Hyperlink"/>
    <w:rsid w:val="009F5E91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9F5E9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Title">
    <w:name w:val="ConsTitle"/>
    <w:rsid w:val="009F5E9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1">
    <w:name w:val="s_1"/>
    <w:basedOn w:val="a"/>
    <w:rsid w:val="009F5E9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9F5E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link w:val="ConsPlusTitle1"/>
    <w:rsid w:val="009F5E9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6">
    <w:name w:val="Normal (Web)"/>
    <w:basedOn w:val="a"/>
    <w:unhideWhenUsed/>
    <w:rsid w:val="00057745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link w:val="ListParagraphChar"/>
    <w:rsid w:val="00475F32"/>
    <w:pPr>
      <w:widowControl w:val="0"/>
      <w:ind w:left="720"/>
      <w:contextualSpacing/>
    </w:pPr>
    <w:rPr>
      <w:rFonts w:ascii="Arial" w:eastAsia="Calibri" w:hAnsi="Arial"/>
      <w:sz w:val="20"/>
      <w:szCs w:val="20"/>
    </w:rPr>
  </w:style>
  <w:style w:type="character" w:customStyle="1" w:styleId="ListParagraphChar">
    <w:name w:val="List Paragraph Char"/>
    <w:link w:val="12"/>
    <w:locked/>
    <w:rsid w:val="00475F32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A0534"/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header"/>
    <w:basedOn w:val="a"/>
    <w:link w:val="a8"/>
    <w:rsid w:val="002A0534"/>
    <w:pPr>
      <w:widowControl w:val="0"/>
      <w:tabs>
        <w:tab w:val="center" w:pos="4677"/>
        <w:tab w:val="right" w:pos="9355"/>
      </w:tabs>
    </w:pPr>
    <w:rPr>
      <w:rFonts w:ascii="Arial" w:eastAsia="Calibri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2A053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3560B1"/>
    <w:rPr>
      <w:rFonts w:ascii="Calibri" w:eastAsia="Calibri" w:hAnsi="Calibri" w:cs="Calibri"/>
      <w:b/>
      <w:bCs/>
      <w:lang w:eastAsia="zh-CN"/>
    </w:rPr>
  </w:style>
  <w:style w:type="paragraph" w:styleId="a9">
    <w:name w:val="List Paragraph"/>
    <w:basedOn w:val="a"/>
    <w:uiPriority w:val="34"/>
    <w:qFormat/>
    <w:rsid w:val="007A74B9"/>
    <w:pPr>
      <w:ind w:left="720"/>
      <w:contextualSpacing/>
    </w:pPr>
  </w:style>
  <w:style w:type="paragraph" w:styleId="aa">
    <w:name w:val="footnote text"/>
    <w:basedOn w:val="a"/>
    <w:link w:val="13"/>
    <w:semiHidden/>
    <w:unhideWhenUsed/>
    <w:rsid w:val="0070441D"/>
    <w:rPr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7044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70441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044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70441D"/>
    <w:rPr>
      <w:vertAlign w:val="superscript"/>
    </w:rPr>
  </w:style>
  <w:style w:type="character" w:customStyle="1" w:styleId="13">
    <w:name w:val="Текст сноски Знак1"/>
    <w:basedOn w:val="a0"/>
    <w:link w:val="aa"/>
    <w:semiHidden/>
    <w:locked/>
    <w:rsid w:val="007044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6678DF"/>
  </w:style>
  <w:style w:type="paragraph" w:customStyle="1" w:styleId="formattexttopleveltextindenttext">
    <w:name w:val="formattext topleveltext indenttext"/>
    <w:basedOn w:val="a"/>
    <w:uiPriority w:val="99"/>
    <w:rsid w:val="006678DF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3979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footer"/>
    <w:basedOn w:val="a"/>
    <w:link w:val="af0"/>
    <w:rsid w:val="003979E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rsid w:val="003979E0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semiHidden/>
    <w:rsid w:val="003979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3979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97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326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6A39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f3">
    <w:name w:val="Body Text"/>
    <w:basedOn w:val="a"/>
    <w:link w:val="af4"/>
    <w:rsid w:val="00466A39"/>
    <w:pPr>
      <w:jc w:val="both"/>
    </w:pPr>
  </w:style>
  <w:style w:type="character" w:customStyle="1" w:styleId="af4">
    <w:name w:val="Основной текст Знак"/>
    <w:basedOn w:val="a0"/>
    <w:link w:val="af3"/>
    <w:rsid w:val="00466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66A39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466A39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4">
    <w:name w:val="1"/>
    <w:basedOn w:val="a"/>
    <w:rsid w:val="002238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5">
    <w:name w:val="Table Grid"/>
    <w:basedOn w:val="a1"/>
    <w:rsid w:val="00223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60</cp:revision>
  <cp:lastPrinted>2025-07-15T12:51:00Z</cp:lastPrinted>
  <dcterms:created xsi:type="dcterms:W3CDTF">2022-04-12T12:26:00Z</dcterms:created>
  <dcterms:modified xsi:type="dcterms:W3CDTF">2026-01-23T11:13:00Z</dcterms:modified>
</cp:coreProperties>
</file>